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055A" w14:textId="4AC2A465" w:rsidR="00BA3653" w:rsidRPr="00893D67" w:rsidRDefault="00943408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A3653" w:rsidRPr="00893D67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14:paraId="6D0A104E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Общим собранием членов</w:t>
      </w:r>
    </w:p>
    <w:p w14:paraId="36206C89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Ассоциации «Строители Омска»</w:t>
      </w:r>
    </w:p>
    <w:p w14:paraId="14F08256" w14:textId="0713D5D0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Протокол № </w:t>
      </w:r>
      <w:r w:rsidR="003429A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от «</w:t>
      </w:r>
      <w:r w:rsidR="00656C0B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3429A3">
        <w:rPr>
          <w:rFonts w:ascii="Times New Roman" w:hAnsi="Times New Roman"/>
          <w:color w:val="000000" w:themeColor="text1"/>
          <w:sz w:val="28"/>
          <w:szCs w:val="28"/>
        </w:rPr>
        <w:t xml:space="preserve">мая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4261E828" w14:textId="77777777" w:rsidR="00BA3653" w:rsidRPr="00893D67" w:rsidRDefault="00BA3653" w:rsidP="00BA3653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CFC84BE" w14:textId="5D9233C5" w:rsidR="00BA3653" w:rsidRPr="00893D67" w:rsidRDefault="00BA3653" w:rsidP="0029442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ОТЧЕТ </w:t>
      </w:r>
    </w:p>
    <w:p w14:paraId="3E7D4C7C" w14:textId="4AB3EE13" w:rsidR="00BA3653" w:rsidRDefault="00BA3653" w:rsidP="00BA365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деятельности Президиума Ассоциации «Строители Омска» за 20</w:t>
      </w:r>
      <w:r w:rsidR="005E183B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2B6DEF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год</w:t>
      </w:r>
      <w:r w:rsidR="00513776" w:rsidRPr="00893D67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14:paraId="78DFDDDD" w14:textId="77777777" w:rsidR="00941A90" w:rsidRPr="00893D67" w:rsidRDefault="00941A90" w:rsidP="00BA365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9FCF0F0" w14:textId="2922F71E" w:rsidR="00434907" w:rsidRDefault="00BB1C46" w:rsidP="00434907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BF7CDE">
        <w:rPr>
          <w:rFonts w:ascii="Times New Roman" w:hAnsi="Times New Roman"/>
          <w:color w:val="000000" w:themeColor="text1"/>
          <w:sz w:val="28"/>
          <w:szCs w:val="28"/>
        </w:rPr>
        <w:t>Ассоциация «Строители Омска» осуществляет свою деятельность опираясь на требования закона, в интересах членов ассоциации.</w:t>
      </w:r>
    </w:p>
    <w:p w14:paraId="03E64248" w14:textId="189C6AB7" w:rsidR="00547B09" w:rsidRDefault="00AF6EBE" w:rsidP="00434907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13776" w:rsidRPr="00893D67">
        <w:rPr>
          <w:rFonts w:ascii="Times New Roman" w:hAnsi="Times New Roman"/>
          <w:color w:val="000000" w:themeColor="text1"/>
          <w:sz w:val="28"/>
          <w:szCs w:val="28"/>
        </w:rPr>
        <w:t>Президиум Ассоциации – постоянно действующий коллегиальный орган Ассоциации «Строители Омска»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13776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 пределах своей компетенции </w:t>
      </w:r>
      <w:r w:rsidR="00656C0B">
        <w:rPr>
          <w:rFonts w:ascii="Times New Roman" w:hAnsi="Times New Roman"/>
          <w:color w:val="000000" w:themeColor="text1"/>
          <w:sz w:val="28"/>
          <w:szCs w:val="28"/>
        </w:rPr>
        <w:t xml:space="preserve">в 2024 году 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осуществлял деятельность</w:t>
      </w:r>
      <w:r w:rsidR="00513776" w:rsidRPr="00893D67">
        <w:rPr>
          <w:rFonts w:ascii="Times New Roman" w:hAnsi="Times New Roman"/>
          <w:color w:val="000000" w:themeColor="text1"/>
          <w:sz w:val="28"/>
          <w:szCs w:val="28"/>
        </w:rPr>
        <w:t>, направленн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513776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</w:t>
      </w:r>
      <w:r w:rsidR="00513776" w:rsidRPr="00893D67">
        <w:rPr>
          <w:rFonts w:ascii="Times New Roman" w:hAnsi="Times New Roman"/>
          <w:color w:val="000000" w:themeColor="text1"/>
          <w:sz w:val="28"/>
          <w:szCs w:val="28"/>
        </w:rPr>
        <w:t>стабильн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513776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и эффективн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513776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815485" w:rsidRPr="00893D6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513776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Ассоциации. </w:t>
      </w:r>
    </w:p>
    <w:p w14:paraId="304E5899" w14:textId="3B4B8FD5" w:rsidR="00547B09" w:rsidRDefault="00BB1C46" w:rsidP="00547B0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За отчетный период 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было проведено 3</w:t>
      </w:r>
      <w:r w:rsidR="00AE0DE3" w:rsidRPr="00AE0DE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заседани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Президиума Ассоциации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, на которых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был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вопрос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, отнесенны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к его компетенции:</w:t>
      </w:r>
    </w:p>
    <w:p w14:paraId="48A9B920" w14:textId="77777777" w:rsidR="00547B09" w:rsidRDefault="00547B09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47B09">
        <w:rPr>
          <w:rFonts w:ascii="Times New Roman" w:hAnsi="Times New Roman"/>
          <w:color w:val="000000" w:themeColor="text1"/>
          <w:sz w:val="28"/>
          <w:szCs w:val="28"/>
          <w:u w:val="single"/>
        </w:rPr>
        <w:t>прием в члены Ассоциации и исключение из членов Ассоциации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B88505" w14:textId="7EC0A9C8" w:rsidR="00547B09" w:rsidRPr="00547B09" w:rsidRDefault="00547B09" w:rsidP="00547B09">
      <w:pPr>
        <w:spacing w:after="0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решений Президиума в члены Ассоциации приняты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организаций.</w:t>
      </w:r>
      <w:r w:rsidR="00A95C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AE0DE3" w:rsidRPr="00AE0DE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году из Ассоциации исключены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членов: </w:t>
      </w:r>
      <w:r w:rsidR="00AF310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6325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47B09">
        <w:rPr>
          <w:rFonts w:ascii="Times New Roman" w:hAnsi="Times New Roman"/>
          <w:color w:val="000000" w:themeColor="text1"/>
          <w:sz w:val="28"/>
          <w:szCs w:val="28"/>
        </w:rPr>
        <w:t xml:space="preserve"> – в связи с подачей заявления о добровольном выходе и 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E0DE3" w:rsidRPr="006B6D1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 членов – в связи с нарушением условий членства – отсутствием специалистов, нарушением сроков уплаты членского взноса</w:t>
      </w:r>
      <w:r w:rsidR="006B6D19" w:rsidRPr="006B6D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>адолженность у исключенных организаций составляла более полугода и отсутств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>овали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 контакт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 с организацией</w:t>
      </w:r>
      <w:r w:rsidR="004F1AB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F7D66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исключены, в связи с переходом в другой регион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2FEEC5" w14:textId="3C2749D8" w:rsidR="00547B09" w:rsidRDefault="00547B09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47B09">
        <w:rPr>
          <w:rFonts w:ascii="Times New Roman" w:hAnsi="Times New Roman"/>
          <w:color w:val="000000" w:themeColor="text1"/>
          <w:sz w:val="28"/>
          <w:szCs w:val="28"/>
          <w:u w:val="single"/>
        </w:rPr>
        <w:t>рассмотрен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ы</w:t>
      </w:r>
      <w:r w:rsidRPr="00547B0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меры дисциплинарного воздействия в виде рекомендации к исключению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CE7BED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17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="00656C0B">
        <w:rPr>
          <w:rFonts w:ascii="Times New Roman" w:hAnsi="Times New Roman"/>
          <w:color w:val="000000" w:themeColor="text1"/>
          <w:sz w:val="28"/>
          <w:szCs w:val="28"/>
        </w:rPr>
        <w:t>ям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была применена </w:t>
      </w:r>
      <w:r w:rsidRPr="003B0885">
        <w:rPr>
          <w:rFonts w:ascii="Times New Roman" w:hAnsi="Times New Roman"/>
          <w:color w:val="000000" w:themeColor="text1"/>
          <w:sz w:val="28"/>
          <w:szCs w:val="28"/>
        </w:rPr>
        <w:t>мер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B0885">
        <w:rPr>
          <w:rFonts w:ascii="Times New Roman" w:hAnsi="Times New Roman"/>
          <w:color w:val="000000" w:themeColor="text1"/>
          <w:sz w:val="28"/>
          <w:szCs w:val="28"/>
        </w:rPr>
        <w:t xml:space="preserve"> дисциплинарного воздействия в виде рекомендации к исключению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>, в результате</w:t>
      </w:r>
      <w:r w:rsidRPr="003B08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рассмотрение 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 xml:space="preserve">этих вопросов на </w:t>
      </w:r>
      <w:r>
        <w:rPr>
          <w:rFonts w:ascii="Times New Roman" w:hAnsi="Times New Roman"/>
          <w:color w:val="000000" w:themeColor="text1"/>
          <w:sz w:val="28"/>
          <w:szCs w:val="28"/>
        </w:rPr>
        <w:t>Президиум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было 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</w:t>
      </w:r>
      <w:r>
        <w:rPr>
          <w:rFonts w:ascii="Times New Roman" w:hAnsi="Times New Roman"/>
          <w:color w:val="000000" w:themeColor="text1"/>
          <w:sz w:val="28"/>
          <w:szCs w:val="28"/>
        </w:rPr>
        <w:t>исключен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>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27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B0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устранили нарушения и остались членами Ассоциации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E7D5DA" w14:textId="076138EA" w:rsidR="00547B09" w:rsidRDefault="00A95C5A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рассмотрены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 xml:space="preserve"> вопросы нарушения членами Ассоциации договорных обязательств</w:t>
      </w:r>
      <w:r w:rsidR="00656C0B">
        <w:rPr>
          <w:rFonts w:ascii="Times New Roman" w:hAnsi="Times New Roman"/>
          <w:color w:val="000000" w:themeColor="text1"/>
          <w:sz w:val="28"/>
          <w:szCs w:val="28"/>
        </w:rPr>
        <w:t xml:space="preserve"> при исполнении муниципальных и государственных контрактов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334B14" w14:textId="6520E6BF" w:rsidR="006B6D19" w:rsidRPr="0091180A" w:rsidRDefault="006B6D19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Рассматривались вопросы персонального состава контрольной и 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>дисциплинарной комиссий</w:t>
      </w:r>
    </w:p>
    <w:p w14:paraId="200407AE" w14:textId="2A2313A7" w:rsidR="00547B09" w:rsidRPr="0091180A" w:rsidRDefault="00547B09" w:rsidP="00547B0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приняты новые редакции внутренних документов, в связи с изменением законодательства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>: - Положение о контрольной комиссии, Положение о дисциплинарной комиссии. Внесены изменения в Положение о страховании финансовых рисков. Утвержден стандарт Ассоциации «Организация строительного контроля при строительстве, капитальном ремонте, реконструкции объектов капитального строительства». Утверждено Положение о наградах и поощрениях в Ассоциации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A75EE0" w14:textId="15CB571F" w:rsidR="00547B09" w:rsidRPr="00893D67" w:rsidRDefault="00547B0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назначена аудиторская организация для п</w:t>
      </w:r>
      <w:r w:rsidR="00354A5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оверки ведения бухгалтерского учета, финансовой отчетности и исполнения сметы доходов и расходов Ассоциации</w:t>
      </w:r>
      <w:r w:rsidR="006B6D19">
        <w:rPr>
          <w:rFonts w:ascii="Times New Roman" w:hAnsi="Times New Roman"/>
          <w:color w:val="000000" w:themeColor="text1"/>
          <w:sz w:val="28"/>
          <w:szCs w:val="28"/>
        </w:rPr>
        <w:t xml:space="preserve"> за 2024 год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0EF87DA" w14:textId="3934139E" w:rsidR="00547B09" w:rsidRPr="00893D67" w:rsidRDefault="00547B0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утвержден план проверок членов Ассоциации на 202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503B6CD1" w14:textId="741D8D62" w:rsidR="00547B09" w:rsidRPr="00893D67" w:rsidRDefault="003B0885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регулярно 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рассм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тр</w:t>
      </w:r>
      <w:r>
        <w:rPr>
          <w:rFonts w:ascii="Times New Roman" w:hAnsi="Times New Roman"/>
          <w:color w:val="000000" w:themeColor="text1"/>
          <w:sz w:val="28"/>
          <w:szCs w:val="28"/>
        </w:rPr>
        <w:t>ивались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вопросы 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>состояни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расчетов по оплате членских и иных взносов.</w:t>
      </w:r>
    </w:p>
    <w:p w14:paraId="12CA77BA" w14:textId="77777777" w:rsidR="00547B09" w:rsidRDefault="00547B0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заслушаны отчеты о работе Контрольной и Дисциплинарной комиссии</w:t>
      </w:r>
      <w:r>
        <w:rPr>
          <w:rFonts w:ascii="Times New Roman" w:hAnsi="Times New Roman"/>
          <w:color w:val="000000" w:themeColor="text1"/>
          <w:sz w:val="28"/>
          <w:szCs w:val="28"/>
        </w:rPr>
        <w:t>, комиссии по страхованию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11812C" w14:textId="0FE6D961" w:rsidR="006B6D19" w:rsidRDefault="006B6D1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Рассмотрены решения комиссии по страхованию в отношении обязательного страхования финансовых рисков по контрактам, заключенным конкурентным способом.</w:t>
      </w:r>
    </w:p>
    <w:p w14:paraId="7C5FE053" w14:textId="3B651EF7" w:rsidR="00547B09" w:rsidRDefault="006B6D19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Рассматривались вопросы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 w:rsidR="00547B09">
        <w:rPr>
          <w:rFonts w:ascii="Times New Roman" w:hAnsi="Times New Roman"/>
          <w:color w:val="000000" w:themeColor="text1"/>
          <w:sz w:val="28"/>
          <w:szCs w:val="28"/>
        </w:rPr>
        <w:t>поощрении членов</w:t>
      </w:r>
      <w:r w:rsidR="00547B0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 «Строители Омска»;</w:t>
      </w:r>
    </w:p>
    <w:p w14:paraId="73DB8A24" w14:textId="1667EF8A" w:rsidR="009A2E35" w:rsidRDefault="009A2E35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Рассмотрено заявление члена Ассоциации о применении меры дополнительного дисциплинарного воздействия – решение дисциплинарной комиссии отменено.</w:t>
      </w:r>
    </w:p>
    <w:p w14:paraId="72C7E66C" w14:textId="3E985BF3" w:rsidR="009A2E35" w:rsidRDefault="009A2E35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Принято решение о использовании средств фонда коллективного страхования в размере 84500 рублей на проведение мероприятий, направленных на повышение качества и безопасности работ по строительству.</w:t>
      </w:r>
    </w:p>
    <w:p w14:paraId="51537DC7" w14:textId="272C16B5" w:rsidR="009A2E35" w:rsidRDefault="009A2E35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Рассматривались обращения прокуратуры.</w:t>
      </w:r>
    </w:p>
    <w:p w14:paraId="1AB78ABA" w14:textId="2A5CB071" w:rsidR="009A2E35" w:rsidRPr="00893D67" w:rsidRDefault="009A2E35" w:rsidP="00547B09">
      <w:pPr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Рассматривалась информация о действии договора коллективного страхования и требованиях к членам Ассоциации, выполняющим капитальный ремонт многоквартирных домов.</w:t>
      </w:r>
    </w:p>
    <w:p w14:paraId="052DD47B" w14:textId="77777777" w:rsidR="00547B09" w:rsidRPr="00893D67" w:rsidRDefault="00547B09" w:rsidP="00547B09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</w:p>
    <w:p w14:paraId="5E023360" w14:textId="0BD89B1D" w:rsidR="00FE043D" w:rsidRPr="00893D67" w:rsidRDefault="00147BE2" w:rsidP="0051377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43D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В Ассоциации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>работают постоянные специализированные органы</w:t>
      </w:r>
      <w:r w:rsidR="00C51AB0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FE043D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Контрольная и Дисциплинарная Комиссия, 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комиссия по страхованию </w:t>
      </w:r>
      <w:r w:rsidR="00FE043D" w:rsidRPr="00893D67">
        <w:rPr>
          <w:rFonts w:ascii="Times New Roman" w:hAnsi="Times New Roman"/>
          <w:color w:val="000000" w:themeColor="text1"/>
          <w:sz w:val="28"/>
          <w:szCs w:val="28"/>
        </w:rPr>
        <w:t>подотчетные Президиуму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Ассоциации.</w:t>
      </w:r>
    </w:p>
    <w:p w14:paraId="6C4C84CA" w14:textId="7641BBD6" w:rsidR="00FF3A3A" w:rsidRPr="00893D67" w:rsidRDefault="00147BE2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>За 20</w:t>
      </w:r>
      <w:r w:rsidR="00515E2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="00F8475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Контрольной комиссией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было проведено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331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провер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из них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254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плановых провер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B6DE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>внеплановых проверк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6789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>По результатам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 xml:space="preserve"> плановых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роверок 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не выявили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</w:t>
      </w:r>
      <w:r w:rsidR="00534BD5">
        <w:rPr>
          <w:rFonts w:ascii="Times New Roman" w:hAnsi="Times New Roman"/>
          <w:color w:val="000000" w:themeColor="text1"/>
          <w:sz w:val="28"/>
          <w:szCs w:val="28"/>
        </w:rPr>
        <w:t>192</w:t>
      </w:r>
      <w:r w:rsidR="000E6F08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</w:t>
      </w:r>
      <w:r w:rsidR="00534B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выявили нарушения у </w:t>
      </w:r>
      <w:r w:rsidR="00534BD5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AE294D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C42" w:rsidRPr="00CE7BED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1F5E95" w:rsidRPr="00CE7BE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1F5E95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чаще всего это не подтверждение 2 специалистов в НРС и нарушение сроков оплаты взносов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, нарушение сроков выполнения контрактов, ненадлежащее качество выполненных работ.</w:t>
      </w:r>
    </w:p>
    <w:p w14:paraId="7EEB0BE5" w14:textId="52CFF10F" w:rsidR="002B36B9" w:rsidRPr="00893D67" w:rsidRDefault="00147BE2" w:rsidP="0051377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>Дисциплинарная комиссия в течении 20</w:t>
      </w:r>
      <w:r w:rsidR="00FF3A3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года провела </w:t>
      </w:r>
      <w:r w:rsidR="007D27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A2E3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на которых рассматривались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162</w:t>
      </w:r>
      <w:r w:rsidR="00DB036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E7B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C42" w:rsidRPr="00893D67">
        <w:rPr>
          <w:rFonts w:ascii="Times New Roman" w:hAnsi="Times New Roman"/>
          <w:color w:val="000000" w:themeColor="text1"/>
          <w:sz w:val="28"/>
          <w:szCs w:val="28"/>
        </w:rPr>
        <w:t>дел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>членов Ассоциации.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Из них: 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рассматривались два раза,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3 раза,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– 4 раза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, по одной организации рассматривались 5 раз, 6 раз, 7 раз</w:t>
      </w:r>
      <w:r w:rsidR="002B36B9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Дисциплинарная комиссия применила следующие меры дисциплинарного воздействия:</w:t>
      </w:r>
    </w:p>
    <w:p w14:paraId="1A3445AE" w14:textId="5A92CEF9" w:rsidR="002B36B9" w:rsidRPr="00CE7BED" w:rsidRDefault="002B36B9" w:rsidP="002233A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выдано –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Pr="00CE7BED">
        <w:rPr>
          <w:rFonts w:ascii="Times New Roman" w:hAnsi="Times New Roman"/>
          <w:color w:val="000000" w:themeColor="text1"/>
          <w:sz w:val="28"/>
          <w:szCs w:val="28"/>
        </w:rPr>
        <w:t xml:space="preserve"> предписания,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Pr="00CE7BED">
        <w:rPr>
          <w:rFonts w:ascii="Times New Roman" w:hAnsi="Times New Roman"/>
          <w:color w:val="000000" w:themeColor="text1"/>
          <w:sz w:val="28"/>
          <w:szCs w:val="28"/>
        </w:rPr>
        <w:t xml:space="preserve"> предупреждений;</w:t>
      </w:r>
    </w:p>
    <w:p w14:paraId="6261F6DB" w14:textId="4B81BAB3" w:rsidR="002B36B9" w:rsidRPr="00893D67" w:rsidRDefault="002B36B9" w:rsidP="002233A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приостановлено права осуществления строительства у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>членов Ассоциации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, после устранения нарушений 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членам </w:t>
      </w:r>
      <w:r w:rsidR="00F84755" w:rsidRPr="00893D6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>ссоциаци</w:t>
      </w:r>
      <w:r w:rsidR="00F00EE8" w:rsidRPr="00893D6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A5B63"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возобновили право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 xml:space="preserve">, отказали в возобновлении права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организациям, членам</w:t>
      </w:r>
      <w:r w:rsidR="00E71517">
        <w:rPr>
          <w:rFonts w:ascii="Times New Roman" w:hAnsi="Times New Roman"/>
          <w:color w:val="000000" w:themeColor="text1"/>
          <w:sz w:val="28"/>
          <w:szCs w:val="28"/>
        </w:rPr>
        <w:t xml:space="preserve"> Ассоциации.</w:t>
      </w:r>
    </w:p>
    <w:p w14:paraId="634816CF" w14:textId="78FA84BC" w:rsidR="00EA5B63" w:rsidRPr="00893D67" w:rsidRDefault="00EA5B63" w:rsidP="002233A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рекомендации к исключению 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>приняты в отношении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3C738E">
        <w:rPr>
          <w:rFonts w:ascii="Times New Roman" w:hAnsi="Times New Roman"/>
          <w:color w:val="000000" w:themeColor="text1"/>
          <w:sz w:val="28"/>
          <w:szCs w:val="28"/>
        </w:rPr>
        <w:t xml:space="preserve"> члена Ассоциации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5F9FE893" w14:textId="168BA274" w:rsidR="00EA5B63" w:rsidRDefault="007F5C42" w:rsidP="002233A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штраф наложен на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на сумму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74270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рубль.</w:t>
      </w:r>
    </w:p>
    <w:p w14:paraId="28FEDBDD" w14:textId="47844F3B" w:rsidR="00FF3A3A" w:rsidRDefault="00FF3A3A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</w:rPr>
        <w:t>омиссия по страхова</w:t>
      </w:r>
      <w:r w:rsidR="007B07CE"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7B07CE">
        <w:rPr>
          <w:rFonts w:ascii="Times New Roman" w:hAnsi="Times New Roman"/>
          <w:color w:val="000000" w:themeColor="text1"/>
          <w:sz w:val="28"/>
          <w:szCs w:val="28"/>
        </w:rPr>
        <w:t>, которая разбирает спорные вопросы, касающиеся обязательного страхования договоров строительного подряда, заключенных конкурентным способом</w:t>
      </w:r>
      <w:r w:rsidR="007F5C4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F5C42" w:rsidRPr="002F18C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году прове</w:t>
      </w:r>
      <w:r w:rsidR="007F5C42" w:rsidRPr="002F18C9">
        <w:rPr>
          <w:rFonts w:ascii="Times New Roman" w:hAnsi="Times New Roman"/>
          <w:color w:val="000000" w:themeColor="text1"/>
          <w:sz w:val="28"/>
          <w:szCs w:val="28"/>
        </w:rPr>
        <w:t>ла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7D66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18C9" w:rsidRPr="002F18C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F7D66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заседаний, на которых</w:t>
      </w:r>
      <w:r w:rsidR="00147BE2" w:rsidRPr="002F18C9">
        <w:rPr>
          <w:rFonts w:ascii="Times New Roman" w:hAnsi="Times New Roman"/>
          <w:color w:val="000000" w:themeColor="text1"/>
          <w:sz w:val="28"/>
          <w:szCs w:val="28"/>
        </w:rPr>
        <w:t>, по заявлениям членов Ассоциации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</w:t>
      </w:r>
      <w:r w:rsidR="00147BE2" w:rsidRPr="002F18C9">
        <w:rPr>
          <w:rFonts w:ascii="Times New Roman" w:hAnsi="Times New Roman"/>
          <w:color w:val="000000" w:themeColor="text1"/>
          <w:sz w:val="28"/>
          <w:szCs w:val="28"/>
        </w:rPr>
        <w:t>ла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вопросы обязательного </w:t>
      </w:r>
      <w:r w:rsidR="004F35E3" w:rsidRPr="002F18C9">
        <w:rPr>
          <w:rFonts w:ascii="Times New Roman" w:hAnsi="Times New Roman"/>
          <w:color w:val="000000" w:themeColor="text1"/>
          <w:sz w:val="28"/>
          <w:szCs w:val="28"/>
        </w:rPr>
        <w:t>страхования финансовых</w:t>
      </w:r>
      <w:r w:rsidR="005376A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рисков по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B48A1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договорам</w:t>
      </w:r>
      <w:r w:rsidR="007F5C4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, из них по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F5C42" w:rsidRPr="002F18C9">
        <w:rPr>
          <w:rFonts w:ascii="Times New Roman" w:hAnsi="Times New Roman"/>
          <w:color w:val="000000" w:themeColor="text1"/>
          <w:sz w:val="28"/>
          <w:szCs w:val="28"/>
        </w:rPr>
        <w:t xml:space="preserve"> договорам признано страхование не обязательным, по 1 обязательным.</w:t>
      </w:r>
    </w:p>
    <w:p w14:paraId="7C3638FA" w14:textId="73D8E209" w:rsidR="00E71517" w:rsidRDefault="00E71517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году велась большая работа по контролю за исполнением договорных обязательств по контрактам на капитальный ремонт школ. Работа велась под руководством Президента Ассоциации. Проведены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24837">
        <w:rPr>
          <w:rFonts w:ascii="Times New Roman" w:hAnsi="Times New Roman"/>
          <w:color w:val="000000" w:themeColor="text1"/>
          <w:sz w:val="28"/>
          <w:szCs w:val="28"/>
        </w:rPr>
        <w:t xml:space="preserve"> рабочих совещаний на которых обсуждался ход капитального ремонта </w:t>
      </w:r>
      <w:r w:rsidR="00D20333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AF763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760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3CDA">
        <w:rPr>
          <w:rFonts w:ascii="Times New Roman" w:hAnsi="Times New Roman"/>
          <w:color w:val="000000" w:themeColor="text1"/>
          <w:sz w:val="28"/>
          <w:szCs w:val="28"/>
        </w:rPr>
        <w:t>На контроле 8 школ в г. Омске, 1 школа в Омском районе.</w:t>
      </w:r>
    </w:p>
    <w:p w14:paraId="486193AC" w14:textId="43F0AC38" w:rsidR="001A2371" w:rsidRDefault="001A2371" w:rsidP="00FF3A3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Проведено 2 общих собрания членов Ассоциации.</w:t>
      </w:r>
      <w:r w:rsidR="00F86F6C">
        <w:rPr>
          <w:rFonts w:ascii="Times New Roman" w:hAnsi="Times New Roman"/>
          <w:color w:val="000000" w:themeColor="text1"/>
          <w:sz w:val="28"/>
          <w:szCs w:val="28"/>
        </w:rPr>
        <w:t xml:space="preserve"> Традиционным стало проведение торжественного мероприятия ко дню строителя, на котором награждаются ветераны строительной отрасли, работники членов организации, отмечаются организации и их руководители. Кандидатуры для награждения представляются членами Ассоциации.</w:t>
      </w:r>
    </w:p>
    <w:p w14:paraId="2E80A867" w14:textId="29873496" w:rsidR="00E37A67" w:rsidRDefault="000760D1" w:rsidP="00E667A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14:paraId="14AA4664" w14:textId="7A3E0122" w:rsidR="00EA5B63" w:rsidRPr="00893D67" w:rsidRDefault="001A2371" w:rsidP="00513776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4E2A22">
        <w:rPr>
          <w:rFonts w:ascii="Times New Roman" w:hAnsi="Times New Roman"/>
          <w:color w:val="000000" w:themeColor="text1"/>
          <w:sz w:val="28"/>
          <w:szCs w:val="28"/>
        </w:rPr>
        <w:t xml:space="preserve">Ассоциация «Строители Омска» будет работать 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целями и задачами определенными </w:t>
      </w:r>
      <w:r w:rsidR="00FE0C2A">
        <w:rPr>
          <w:rFonts w:ascii="Times New Roman" w:hAnsi="Times New Roman"/>
          <w:color w:val="000000" w:themeColor="text1"/>
          <w:sz w:val="28"/>
          <w:szCs w:val="28"/>
        </w:rPr>
        <w:t>Уставом и</w:t>
      </w:r>
      <w:r w:rsidR="00BB1C46">
        <w:rPr>
          <w:rFonts w:ascii="Times New Roman" w:hAnsi="Times New Roman"/>
          <w:color w:val="000000" w:themeColor="text1"/>
          <w:sz w:val="28"/>
          <w:szCs w:val="28"/>
        </w:rPr>
        <w:t xml:space="preserve"> задачами, поставленными государством.</w:t>
      </w:r>
    </w:p>
    <w:p w14:paraId="0F39D82F" w14:textId="3927362D" w:rsidR="00FF3A3A" w:rsidRDefault="00FF3A3A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6A905AD6" w14:textId="77777777" w:rsidR="003429A3" w:rsidRDefault="003429A3" w:rsidP="00E57BD3">
      <w:pPr>
        <w:spacing w:after="0"/>
        <w:rPr>
          <w:rFonts w:ascii="Times New Roman" w:hAnsi="Times New Roman"/>
          <w:sz w:val="28"/>
          <w:szCs w:val="28"/>
        </w:rPr>
      </w:pPr>
    </w:p>
    <w:p w14:paraId="3056318B" w14:textId="134DC456" w:rsidR="00FF3A3A" w:rsidRDefault="00C069E4" w:rsidP="00E57B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 Ассоциации «Строители </w:t>
      </w:r>
      <w:proofErr w:type="gramStart"/>
      <w:r w:rsidR="00FE0C2A">
        <w:rPr>
          <w:rFonts w:ascii="Times New Roman" w:hAnsi="Times New Roman"/>
          <w:sz w:val="28"/>
          <w:szCs w:val="28"/>
        </w:rPr>
        <w:t xml:space="preserve">Омска»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06F8C">
        <w:rPr>
          <w:rFonts w:ascii="Times New Roman" w:hAnsi="Times New Roman"/>
          <w:sz w:val="28"/>
          <w:szCs w:val="28"/>
        </w:rPr>
        <w:t>С.К.</w:t>
      </w:r>
      <w:r w:rsidR="004E2A22">
        <w:rPr>
          <w:rFonts w:ascii="Times New Roman" w:hAnsi="Times New Roman"/>
          <w:sz w:val="28"/>
          <w:szCs w:val="28"/>
        </w:rPr>
        <w:t xml:space="preserve"> </w:t>
      </w:r>
      <w:r w:rsidR="00E06F8C">
        <w:rPr>
          <w:rFonts w:ascii="Times New Roman" w:hAnsi="Times New Roman"/>
          <w:sz w:val="28"/>
          <w:szCs w:val="28"/>
        </w:rPr>
        <w:t>Козубович</w:t>
      </w:r>
    </w:p>
    <w:p w14:paraId="1848E358" w14:textId="77777777" w:rsidR="00FF3A3A" w:rsidRDefault="00FF3A3A" w:rsidP="00E57BD3">
      <w:pPr>
        <w:spacing w:after="0"/>
        <w:rPr>
          <w:rFonts w:ascii="Times New Roman" w:hAnsi="Times New Roman"/>
          <w:sz w:val="28"/>
          <w:szCs w:val="28"/>
        </w:rPr>
      </w:pPr>
    </w:p>
    <w:sectPr w:rsidR="00FF3A3A" w:rsidSect="00BB1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99D6" w14:textId="77777777" w:rsidR="00E865E8" w:rsidRDefault="00E865E8" w:rsidP="00E865E8">
      <w:pPr>
        <w:spacing w:after="0" w:line="240" w:lineRule="auto"/>
      </w:pPr>
      <w:r>
        <w:separator/>
      </w:r>
    </w:p>
  </w:endnote>
  <w:endnote w:type="continuationSeparator" w:id="0">
    <w:p w14:paraId="159F36BC" w14:textId="77777777" w:rsidR="00E865E8" w:rsidRDefault="00E865E8" w:rsidP="00E8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EC64" w14:textId="77777777" w:rsidR="00E865E8" w:rsidRDefault="00E865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8B1F" w14:textId="77777777" w:rsidR="00E865E8" w:rsidRDefault="00E865E8">
    <w:pPr>
      <w:pStyle w:val="a6"/>
      <w:jc w:val="right"/>
    </w:pPr>
    <w:r>
      <w:rPr>
        <w:color w:val="4472C4" w:themeColor="accent1"/>
        <w:sz w:val="20"/>
        <w:szCs w:val="20"/>
      </w:rPr>
      <w:t xml:space="preserve">Стр.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арабский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37B133F" w14:textId="77777777" w:rsidR="00E865E8" w:rsidRDefault="00E865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94DB" w14:textId="77777777" w:rsidR="00E865E8" w:rsidRDefault="00E865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F2CD" w14:textId="77777777" w:rsidR="00E865E8" w:rsidRDefault="00E865E8" w:rsidP="00E865E8">
      <w:pPr>
        <w:spacing w:after="0" w:line="240" w:lineRule="auto"/>
      </w:pPr>
      <w:r>
        <w:separator/>
      </w:r>
    </w:p>
  </w:footnote>
  <w:footnote w:type="continuationSeparator" w:id="0">
    <w:p w14:paraId="0B0AB08F" w14:textId="77777777" w:rsidR="00E865E8" w:rsidRDefault="00E865E8" w:rsidP="00E8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26EA" w14:textId="77777777" w:rsidR="00E865E8" w:rsidRDefault="00E865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2226" w14:textId="77777777" w:rsidR="00E865E8" w:rsidRDefault="00E865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451E" w14:textId="77777777" w:rsidR="00E865E8" w:rsidRDefault="00E865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52AFE"/>
    <w:multiLevelType w:val="hybridMultilevel"/>
    <w:tmpl w:val="B450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246A"/>
    <w:multiLevelType w:val="hybridMultilevel"/>
    <w:tmpl w:val="8DFEDBFA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90709"/>
    <w:multiLevelType w:val="hybridMultilevel"/>
    <w:tmpl w:val="388C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1DB4"/>
    <w:multiLevelType w:val="hybridMultilevel"/>
    <w:tmpl w:val="70BC6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84798">
    <w:abstractNumId w:val="0"/>
  </w:num>
  <w:num w:numId="2" w16cid:durableId="1471945725">
    <w:abstractNumId w:val="3"/>
  </w:num>
  <w:num w:numId="3" w16cid:durableId="320039568">
    <w:abstractNumId w:val="1"/>
  </w:num>
  <w:num w:numId="4" w16cid:durableId="5485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D9"/>
    <w:rsid w:val="00026258"/>
    <w:rsid w:val="0004568C"/>
    <w:rsid w:val="000760D1"/>
    <w:rsid w:val="000E6F08"/>
    <w:rsid w:val="00125E70"/>
    <w:rsid w:val="0012685F"/>
    <w:rsid w:val="00135EF3"/>
    <w:rsid w:val="00147BE2"/>
    <w:rsid w:val="00167893"/>
    <w:rsid w:val="001A2371"/>
    <w:rsid w:val="001C01FD"/>
    <w:rsid w:val="001F5E95"/>
    <w:rsid w:val="001F7D66"/>
    <w:rsid w:val="00201610"/>
    <w:rsid w:val="00210231"/>
    <w:rsid w:val="002146DB"/>
    <w:rsid w:val="002233AC"/>
    <w:rsid w:val="0028575B"/>
    <w:rsid w:val="0029442D"/>
    <w:rsid w:val="002A3C24"/>
    <w:rsid w:val="002B0AA0"/>
    <w:rsid w:val="002B36B9"/>
    <w:rsid w:val="002B6DEF"/>
    <w:rsid w:val="002D6AAC"/>
    <w:rsid w:val="002F18C9"/>
    <w:rsid w:val="00322124"/>
    <w:rsid w:val="003429A3"/>
    <w:rsid w:val="00345382"/>
    <w:rsid w:val="0035064B"/>
    <w:rsid w:val="00354A5E"/>
    <w:rsid w:val="0037039F"/>
    <w:rsid w:val="00375517"/>
    <w:rsid w:val="003B0885"/>
    <w:rsid w:val="003B1ECC"/>
    <w:rsid w:val="003C39F4"/>
    <w:rsid w:val="003C738E"/>
    <w:rsid w:val="0041555D"/>
    <w:rsid w:val="00424837"/>
    <w:rsid w:val="00434907"/>
    <w:rsid w:val="0044265D"/>
    <w:rsid w:val="004B48A1"/>
    <w:rsid w:val="004E2A22"/>
    <w:rsid w:val="004F1ABC"/>
    <w:rsid w:val="004F35E3"/>
    <w:rsid w:val="00513776"/>
    <w:rsid w:val="00515E21"/>
    <w:rsid w:val="00534BD5"/>
    <w:rsid w:val="005376A2"/>
    <w:rsid w:val="00547B09"/>
    <w:rsid w:val="00590519"/>
    <w:rsid w:val="005921AE"/>
    <w:rsid w:val="005B1ACA"/>
    <w:rsid w:val="005C0DEB"/>
    <w:rsid w:val="005D296F"/>
    <w:rsid w:val="005E0205"/>
    <w:rsid w:val="005E183B"/>
    <w:rsid w:val="005E32B3"/>
    <w:rsid w:val="00656C0B"/>
    <w:rsid w:val="006945FE"/>
    <w:rsid w:val="006B6D19"/>
    <w:rsid w:val="006F0227"/>
    <w:rsid w:val="00703B5F"/>
    <w:rsid w:val="007233A7"/>
    <w:rsid w:val="00751A76"/>
    <w:rsid w:val="00751BB9"/>
    <w:rsid w:val="007B07CE"/>
    <w:rsid w:val="007B1A13"/>
    <w:rsid w:val="007C70B1"/>
    <w:rsid w:val="007D15D9"/>
    <w:rsid w:val="007D2717"/>
    <w:rsid w:val="007F5C42"/>
    <w:rsid w:val="00815485"/>
    <w:rsid w:val="00870928"/>
    <w:rsid w:val="00893D67"/>
    <w:rsid w:val="00894809"/>
    <w:rsid w:val="00904819"/>
    <w:rsid w:val="0091180A"/>
    <w:rsid w:val="00914511"/>
    <w:rsid w:val="00941A90"/>
    <w:rsid w:val="00943408"/>
    <w:rsid w:val="009612F7"/>
    <w:rsid w:val="00973CCD"/>
    <w:rsid w:val="009777DB"/>
    <w:rsid w:val="009828F8"/>
    <w:rsid w:val="009A0C90"/>
    <w:rsid w:val="009A2E35"/>
    <w:rsid w:val="009A3CDA"/>
    <w:rsid w:val="009C6E87"/>
    <w:rsid w:val="00A226D9"/>
    <w:rsid w:val="00A436D8"/>
    <w:rsid w:val="00A44359"/>
    <w:rsid w:val="00A732CC"/>
    <w:rsid w:val="00A95219"/>
    <w:rsid w:val="00A95C5A"/>
    <w:rsid w:val="00A97E30"/>
    <w:rsid w:val="00AB4A9B"/>
    <w:rsid w:val="00AE0DE3"/>
    <w:rsid w:val="00AE294D"/>
    <w:rsid w:val="00AF3108"/>
    <w:rsid w:val="00AF52C7"/>
    <w:rsid w:val="00AF6EBE"/>
    <w:rsid w:val="00AF7638"/>
    <w:rsid w:val="00B117B6"/>
    <w:rsid w:val="00B1622F"/>
    <w:rsid w:val="00B43AFF"/>
    <w:rsid w:val="00B43B1B"/>
    <w:rsid w:val="00B55C89"/>
    <w:rsid w:val="00BA3653"/>
    <w:rsid w:val="00BB1C46"/>
    <w:rsid w:val="00BF7CDE"/>
    <w:rsid w:val="00C069E4"/>
    <w:rsid w:val="00C324A9"/>
    <w:rsid w:val="00C51AB0"/>
    <w:rsid w:val="00C72C6F"/>
    <w:rsid w:val="00CB0CE7"/>
    <w:rsid w:val="00CC2A79"/>
    <w:rsid w:val="00CD475F"/>
    <w:rsid w:val="00CE6B8D"/>
    <w:rsid w:val="00CE7BED"/>
    <w:rsid w:val="00D20333"/>
    <w:rsid w:val="00D319DC"/>
    <w:rsid w:val="00D54EB6"/>
    <w:rsid w:val="00D57A05"/>
    <w:rsid w:val="00D6325F"/>
    <w:rsid w:val="00D64D16"/>
    <w:rsid w:val="00D71A3C"/>
    <w:rsid w:val="00D7595D"/>
    <w:rsid w:val="00DB0369"/>
    <w:rsid w:val="00DC24B3"/>
    <w:rsid w:val="00DD765B"/>
    <w:rsid w:val="00DF1F61"/>
    <w:rsid w:val="00DF39F1"/>
    <w:rsid w:val="00E03F71"/>
    <w:rsid w:val="00E06F8C"/>
    <w:rsid w:val="00E37A67"/>
    <w:rsid w:val="00E57BD3"/>
    <w:rsid w:val="00E667A6"/>
    <w:rsid w:val="00E71517"/>
    <w:rsid w:val="00E865E8"/>
    <w:rsid w:val="00EA5B63"/>
    <w:rsid w:val="00EB022E"/>
    <w:rsid w:val="00EE37A2"/>
    <w:rsid w:val="00EE3C88"/>
    <w:rsid w:val="00F00EE8"/>
    <w:rsid w:val="00F23C90"/>
    <w:rsid w:val="00F25CB4"/>
    <w:rsid w:val="00F31CA8"/>
    <w:rsid w:val="00F36CDA"/>
    <w:rsid w:val="00F44978"/>
    <w:rsid w:val="00F84755"/>
    <w:rsid w:val="00F86F6C"/>
    <w:rsid w:val="00F951AC"/>
    <w:rsid w:val="00FA08CC"/>
    <w:rsid w:val="00FA4144"/>
    <w:rsid w:val="00FB4819"/>
    <w:rsid w:val="00FB6AA9"/>
    <w:rsid w:val="00FE043D"/>
    <w:rsid w:val="00FE0C2A"/>
    <w:rsid w:val="00FE25A6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58B1"/>
  <w15:chartTrackingRefBased/>
  <w15:docId w15:val="{7E2D8948-DF54-42CA-A3B3-3E335363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5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5E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8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5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Kozubovich</dc:creator>
  <cp:keywords/>
  <dc:description/>
  <cp:lastModifiedBy>асо</cp:lastModifiedBy>
  <cp:revision>2</cp:revision>
  <cp:lastPrinted>2023-05-23T11:41:00Z</cp:lastPrinted>
  <dcterms:created xsi:type="dcterms:W3CDTF">2025-05-13T05:29:00Z</dcterms:created>
  <dcterms:modified xsi:type="dcterms:W3CDTF">2025-05-13T05:29:00Z</dcterms:modified>
</cp:coreProperties>
</file>