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FD11A" w14:textId="77777777" w:rsidR="00675750" w:rsidRDefault="00675750" w:rsidP="00062C48">
      <w:pPr>
        <w:pStyle w:val="1"/>
        <w:ind w:left="0" w:firstLine="0"/>
        <w:jc w:val="center"/>
        <w:rPr>
          <w:rFonts w:eastAsia="Arial Unicode MS"/>
          <w:sz w:val="24"/>
          <w:szCs w:val="24"/>
          <w:lang w:val="ru-RU"/>
        </w:rPr>
      </w:pPr>
      <w:r>
        <w:rPr>
          <w:rFonts w:eastAsia="Arial Unicode MS"/>
          <w:sz w:val="24"/>
          <w:szCs w:val="24"/>
          <w:lang w:val="ru-RU"/>
        </w:rPr>
        <w:t>Порядок приема в члены Ассоциации</w:t>
      </w:r>
    </w:p>
    <w:p w14:paraId="5295AE88" w14:textId="77777777" w:rsidR="00675750" w:rsidRDefault="00675750" w:rsidP="00062C48">
      <w:pPr>
        <w:pStyle w:val="1"/>
        <w:rPr>
          <w:rFonts w:eastAsia="Arial Unicode MS"/>
          <w:sz w:val="24"/>
          <w:szCs w:val="24"/>
          <w:lang w:val="ru-RU"/>
        </w:rPr>
      </w:pPr>
    </w:p>
    <w:p w14:paraId="3D947457" w14:textId="77777777" w:rsidR="007B7D60" w:rsidRPr="007B7D60" w:rsidRDefault="007B7D60" w:rsidP="007B7D60">
      <w:pPr>
        <w:pStyle w:val="1"/>
        <w:tabs>
          <w:tab w:val="left" w:pos="567"/>
          <w:tab w:val="left" w:pos="3268"/>
        </w:tabs>
        <w:ind w:left="0" w:firstLine="567"/>
        <w:jc w:val="both"/>
        <w:rPr>
          <w:b w:val="0"/>
          <w:bCs w:val="0"/>
          <w:sz w:val="24"/>
          <w:szCs w:val="24"/>
          <w:lang w:val="ru-RU"/>
        </w:rPr>
      </w:pPr>
      <w:r w:rsidRPr="007B7D60">
        <w:rPr>
          <w:b w:val="0"/>
          <w:bCs w:val="0"/>
          <w:sz w:val="24"/>
          <w:szCs w:val="24"/>
          <w:lang w:val="ru-RU"/>
        </w:rPr>
        <w:t>5.2. Для приема в члены Ассоциации индивидуальный предприниматель или юридическое лицо представляет</w:t>
      </w:r>
      <w:r w:rsidRPr="007B7D60">
        <w:rPr>
          <w:b w:val="0"/>
          <w:bCs w:val="0"/>
          <w:spacing w:val="1"/>
          <w:sz w:val="24"/>
          <w:szCs w:val="24"/>
          <w:lang w:val="ru-RU"/>
        </w:rPr>
        <w:t xml:space="preserve"> </w:t>
      </w:r>
      <w:r w:rsidRPr="007B7D60">
        <w:rPr>
          <w:b w:val="0"/>
          <w:bCs w:val="0"/>
          <w:sz w:val="24"/>
          <w:szCs w:val="24"/>
          <w:lang w:val="ru-RU"/>
        </w:rPr>
        <w:t>в</w:t>
      </w:r>
      <w:r w:rsidRPr="007B7D60">
        <w:rPr>
          <w:b w:val="0"/>
          <w:bCs w:val="0"/>
          <w:spacing w:val="2"/>
          <w:sz w:val="24"/>
          <w:szCs w:val="24"/>
          <w:lang w:val="ru-RU"/>
        </w:rPr>
        <w:t xml:space="preserve"> </w:t>
      </w:r>
      <w:r w:rsidRPr="007B7D60">
        <w:rPr>
          <w:b w:val="0"/>
          <w:bCs w:val="0"/>
          <w:sz w:val="24"/>
          <w:szCs w:val="24"/>
          <w:lang w:val="ru-RU"/>
        </w:rPr>
        <w:t>Ассоциацию</w:t>
      </w:r>
      <w:r w:rsidRPr="007B7D60">
        <w:rPr>
          <w:b w:val="0"/>
          <w:bCs w:val="0"/>
          <w:spacing w:val="-1"/>
          <w:sz w:val="24"/>
          <w:szCs w:val="24"/>
          <w:lang w:val="ru-RU"/>
        </w:rPr>
        <w:t xml:space="preserve"> </w:t>
      </w:r>
      <w:r w:rsidRPr="007B7D60">
        <w:rPr>
          <w:b w:val="0"/>
          <w:bCs w:val="0"/>
          <w:sz w:val="24"/>
          <w:szCs w:val="24"/>
          <w:lang w:val="ru-RU"/>
        </w:rPr>
        <w:t>следующие</w:t>
      </w:r>
      <w:r w:rsidRPr="007B7D60">
        <w:rPr>
          <w:b w:val="0"/>
          <w:bCs w:val="0"/>
          <w:spacing w:val="-5"/>
          <w:sz w:val="24"/>
          <w:szCs w:val="24"/>
          <w:lang w:val="ru-RU"/>
        </w:rPr>
        <w:t xml:space="preserve"> </w:t>
      </w:r>
      <w:r w:rsidRPr="007B7D60">
        <w:rPr>
          <w:b w:val="0"/>
          <w:bCs w:val="0"/>
          <w:sz w:val="24"/>
          <w:szCs w:val="24"/>
          <w:lang w:val="ru-RU"/>
        </w:rPr>
        <w:t>документы:</w:t>
      </w:r>
    </w:p>
    <w:p w14:paraId="03400A98" w14:textId="77777777" w:rsidR="007B7D60" w:rsidRPr="00A27C09" w:rsidRDefault="007B7D60" w:rsidP="007B7D60">
      <w:pPr>
        <w:pStyle w:val="a7"/>
        <w:numPr>
          <w:ilvl w:val="0"/>
          <w:numId w:val="2"/>
        </w:numPr>
        <w:tabs>
          <w:tab w:val="left" w:pos="567"/>
          <w:tab w:val="left" w:pos="851"/>
        </w:tabs>
        <w:ind w:left="0" w:right="133" w:firstLine="567"/>
        <w:rPr>
          <w:sz w:val="24"/>
          <w:szCs w:val="24"/>
        </w:rPr>
      </w:pPr>
      <w:r w:rsidRPr="00A27C09">
        <w:rPr>
          <w:sz w:val="24"/>
          <w:szCs w:val="24"/>
        </w:rPr>
        <w:t>заявление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о приеме в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члены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Ассоциации по форме согласно Приложению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№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1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к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настоящему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Положению,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в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котором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должны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быть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указаны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в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том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числе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сведения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о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намерении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принимать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участие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в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заключении договоров строительного подряда, договоров подряда на осуществление сноса с использованием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конкурентных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способов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заключения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договоров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или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об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отсутствии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таких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намерений,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подписанное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уполномоченным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лицом.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Полномочия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такого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лица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подтверждаются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Уставом,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доверенностью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либо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иным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документом,</w:t>
      </w:r>
      <w:r w:rsidRPr="00A27C09">
        <w:rPr>
          <w:spacing w:val="3"/>
          <w:sz w:val="24"/>
          <w:szCs w:val="24"/>
        </w:rPr>
        <w:t xml:space="preserve"> </w:t>
      </w:r>
      <w:r w:rsidRPr="00A27C09">
        <w:rPr>
          <w:sz w:val="24"/>
          <w:szCs w:val="24"/>
        </w:rPr>
        <w:t>который</w:t>
      </w:r>
      <w:r w:rsidRPr="00A27C09">
        <w:rPr>
          <w:spacing w:val="4"/>
          <w:sz w:val="24"/>
          <w:szCs w:val="24"/>
        </w:rPr>
        <w:t xml:space="preserve"> </w:t>
      </w:r>
      <w:r w:rsidRPr="00A27C09">
        <w:rPr>
          <w:sz w:val="24"/>
          <w:szCs w:val="24"/>
        </w:rPr>
        <w:t>должен</w:t>
      </w:r>
      <w:r w:rsidRPr="00A27C09">
        <w:rPr>
          <w:spacing w:val="3"/>
          <w:sz w:val="24"/>
          <w:szCs w:val="24"/>
        </w:rPr>
        <w:t xml:space="preserve"> </w:t>
      </w:r>
      <w:r w:rsidRPr="00A27C09">
        <w:rPr>
          <w:sz w:val="24"/>
          <w:szCs w:val="24"/>
        </w:rPr>
        <w:t>прилагаться к заявлению;</w:t>
      </w:r>
    </w:p>
    <w:p w14:paraId="4AE32CA7" w14:textId="77777777" w:rsidR="007B7D60" w:rsidRDefault="007B7D60" w:rsidP="007B7D60">
      <w:pPr>
        <w:pStyle w:val="a7"/>
        <w:numPr>
          <w:ilvl w:val="0"/>
          <w:numId w:val="2"/>
        </w:numPr>
        <w:tabs>
          <w:tab w:val="left" w:pos="567"/>
          <w:tab w:val="left" w:pos="851"/>
        </w:tabs>
        <w:ind w:left="0" w:right="135" w:firstLine="567"/>
        <w:rPr>
          <w:sz w:val="24"/>
          <w:szCs w:val="24"/>
        </w:rPr>
      </w:pPr>
      <w:r w:rsidRPr="00A27C09">
        <w:rPr>
          <w:sz w:val="24"/>
          <w:szCs w:val="24"/>
        </w:rPr>
        <w:t>копия документа, подтверждающего факт внесения в соответствующий государственный реестр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записи о государственной регистрации индивидуального предпринимателя или юридического лица:</w:t>
      </w:r>
    </w:p>
    <w:p w14:paraId="0834EECC" w14:textId="77777777" w:rsidR="007B7D60" w:rsidRDefault="007B7D60" w:rsidP="007B7D60">
      <w:pPr>
        <w:pStyle w:val="a7"/>
        <w:numPr>
          <w:ilvl w:val="0"/>
          <w:numId w:val="7"/>
        </w:numPr>
        <w:tabs>
          <w:tab w:val="left" w:pos="567"/>
          <w:tab w:val="left" w:pos="851"/>
        </w:tabs>
        <w:ind w:left="0" w:right="135" w:firstLine="567"/>
        <w:rPr>
          <w:sz w:val="24"/>
          <w:szCs w:val="24"/>
        </w:rPr>
      </w:pPr>
      <w:r w:rsidRPr="00397A66">
        <w:rPr>
          <w:sz w:val="24"/>
          <w:szCs w:val="24"/>
        </w:rPr>
        <w:t>копия свидетельства о государственной регистрации юридического лица или листа записи Единого государственного реестра юридических лиц, заверенная уполномоченным лицом юридического лица и, при наличии, печатью юридического лица;</w:t>
      </w:r>
    </w:p>
    <w:p w14:paraId="71B9B058" w14:textId="77777777" w:rsidR="007B7D60" w:rsidRPr="00397A66" w:rsidRDefault="007B7D60" w:rsidP="007B7D60">
      <w:pPr>
        <w:pStyle w:val="a7"/>
        <w:numPr>
          <w:ilvl w:val="0"/>
          <w:numId w:val="7"/>
        </w:numPr>
        <w:tabs>
          <w:tab w:val="left" w:pos="567"/>
          <w:tab w:val="left" w:pos="851"/>
        </w:tabs>
        <w:ind w:left="0" w:right="135" w:firstLine="567"/>
        <w:rPr>
          <w:sz w:val="24"/>
          <w:szCs w:val="24"/>
        </w:rPr>
      </w:pPr>
      <w:r w:rsidRPr="00397A66">
        <w:rPr>
          <w:sz w:val="24"/>
          <w:szCs w:val="24"/>
        </w:rPr>
        <w:t>копия свидетельства о государственной регистрации физического лица в качестве индивидуального предпринимателя или копия листа записи Единого государственного реестра инди</w:t>
      </w:r>
      <w:r w:rsidRPr="00397A66">
        <w:rPr>
          <w:sz w:val="24"/>
          <w:szCs w:val="24"/>
        </w:rPr>
        <w:softHyphen/>
        <w:t xml:space="preserve">видуальных предпринимателей, заверенная индивидуальным предпринимателем и, при наличии печатью индивидуального предпринимателя. </w:t>
      </w:r>
    </w:p>
    <w:p w14:paraId="7BAF0E8F" w14:textId="77777777" w:rsidR="007B7D60" w:rsidRPr="005177E2" w:rsidRDefault="007B7D60" w:rsidP="007B7D60">
      <w:pPr>
        <w:pStyle w:val="a7"/>
        <w:numPr>
          <w:ilvl w:val="0"/>
          <w:numId w:val="2"/>
        </w:numPr>
        <w:tabs>
          <w:tab w:val="left" w:pos="851"/>
        </w:tabs>
        <w:ind w:left="0" w:right="135" w:firstLine="567"/>
        <w:rPr>
          <w:sz w:val="24"/>
          <w:szCs w:val="24"/>
        </w:rPr>
      </w:pPr>
      <w:r w:rsidRPr="001C7B40">
        <w:rPr>
          <w:sz w:val="24"/>
          <w:szCs w:val="24"/>
        </w:rPr>
        <w:t>копии</w:t>
      </w:r>
      <w:r w:rsidRPr="001C7B40">
        <w:rPr>
          <w:spacing w:val="1"/>
          <w:sz w:val="24"/>
          <w:szCs w:val="24"/>
        </w:rPr>
        <w:t xml:space="preserve"> </w:t>
      </w:r>
      <w:r w:rsidRPr="001C7B40">
        <w:rPr>
          <w:sz w:val="24"/>
          <w:szCs w:val="24"/>
        </w:rPr>
        <w:t xml:space="preserve">учредительных документов юридического лица, заверенные </w:t>
      </w:r>
      <w:proofErr w:type="gramStart"/>
      <w:r w:rsidRPr="001C7B40">
        <w:rPr>
          <w:sz w:val="24"/>
          <w:szCs w:val="24"/>
        </w:rPr>
        <w:t>уполномоченным  л</w:t>
      </w:r>
      <w:r>
        <w:rPr>
          <w:sz w:val="24"/>
          <w:szCs w:val="24"/>
        </w:rPr>
        <w:t>и</w:t>
      </w:r>
      <w:r w:rsidRPr="001C7B40">
        <w:rPr>
          <w:sz w:val="24"/>
          <w:szCs w:val="24"/>
        </w:rPr>
        <w:t>цом</w:t>
      </w:r>
      <w:proofErr w:type="gramEnd"/>
      <w:r w:rsidRPr="001C7B40">
        <w:rPr>
          <w:sz w:val="24"/>
          <w:szCs w:val="24"/>
        </w:rPr>
        <w:t xml:space="preserve"> юридического лица и, при наличии, печатью юридического лица; надлежащим образом заверенный перевод на русский</w:t>
      </w:r>
      <w:r w:rsidRPr="001C7B40">
        <w:rPr>
          <w:spacing w:val="1"/>
          <w:sz w:val="24"/>
          <w:szCs w:val="24"/>
        </w:rPr>
        <w:t xml:space="preserve"> </w:t>
      </w:r>
      <w:r w:rsidRPr="001C7B40">
        <w:rPr>
          <w:sz w:val="24"/>
          <w:szCs w:val="24"/>
        </w:rPr>
        <w:t>язык документов о государственной регистрации юридического лица в соответствии с законодательством</w:t>
      </w:r>
      <w:r w:rsidRPr="001C7B40">
        <w:rPr>
          <w:spacing w:val="1"/>
          <w:sz w:val="24"/>
          <w:szCs w:val="24"/>
        </w:rPr>
        <w:t xml:space="preserve"> </w:t>
      </w:r>
      <w:r w:rsidRPr="001C7B40">
        <w:rPr>
          <w:sz w:val="24"/>
          <w:szCs w:val="24"/>
        </w:rPr>
        <w:t>соответствующего</w:t>
      </w:r>
      <w:r w:rsidRPr="001C7B40">
        <w:rPr>
          <w:spacing w:val="-4"/>
          <w:sz w:val="24"/>
          <w:szCs w:val="24"/>
        </w:rPr>
        <w:t xml:space="preserve"> </w:t>
      </w:r>
      <w:r w:rsidRPr="001C7B40">
        <w:rPr>
          <w:sz w:val="24"/>
          <w:szCs w:val="24"/>
        </w:rPr>
        <w:t>государств</w:t>
      </w:r>
      <w:r>
        <w:rPr>
          <w:sz w:val="24"/>
          <w:szCs w:val="24"/>
        </w:rPr>
        <w:t xml:space="preserve">а – </w:t>
      </w:r>
      <w:r w:rsidRPr="001C7B40">
        <w:rPr>
          <w:sz w:val="24"/>
          <w:szCs w:val="24"/>
        </w:rPr>
        <w:t>для</w:t>
      </w:r>
      <w:r w:rsidRPr="001C7B40">
        <w:rPr>
          <w:spacing w:val="1"/>
          <w:sz w:val="24"/>
          <w:szCs w:val="24"/>
        </w:rPr>
        <w:t xml:space="preserve"> </w:t>
      </w:r>
      <w:r w:rsidRPr="001C7B40">
        <w:rPr>
          <w:sz w:val="24"/>
          <w:szCs w:val="24"/>
        </w:rPr>
        <w:t xml:space="preserve">иностранных </w:t>
      </w:r>
      <w:r w:rsidRPr="005177E2">
        <w:rPr>
          <w:sz w:val="24"/>
          <w:szCs w:val="24"/>
        </w:rPr>
        <w:t>юридических лиц.</w:t>
      </w:r>
    </w:p>
    <w:p w14:paraId="05CE880D" w14:textId="77777777" w:rsidR="007B7D60" w:rsidRPr="005177E2" w:rsidRDefault="007B7D60" w:rsidP="007B7D60">
      <w:pPr>
        <w:pStyle w:val="a7"/>
        <w:numPr>
          <w:ilvl w:val="0"/>
          <w:numId w:val="2"/>
        </w:numPr>
        <w:tabs>
          <w:tab w:val="left" w:pos="851"/>
        </w:tabs>
        <w:ind w:left="0" w:right="135" w:firstLine="567"/>
        <w:rPr>
          <w:sz w:val="24"/>
          <w:szCs w:val="24"/>
        </w:rPr>
      </w:pPr>
      <w:r w:rsidRPr="005177E2">
        <w:rPr>
          <w:sz w:val="24"/>
          <w:szCs w:val="24"/>
        </w:rPr>
        <w:t>информацию о лицах, находящихся под иностранным влиянием (наличие иностранного гражданства у индивидуального предпринимателя, руководителя или учредителей юридического лица; наличие в составе учредителей юридического лица иностранных юридических лиц или иностранных структур без образования юридического лица; наличие полномочий или иной зависимости юридического лица, индивидуального предпринимателя от деятельности иностранных источников);</w:t>
      </w:r>
    </w:p>
    <w:p w14:paraId="5F461730" w14:textId="77777777" w:rsidR="007B7D60" w:rsidRPr="001C7B40" w:rsidRDefault="007B7D60" w:rsidP="007B7D60">
      <w:pPr>
        <w:pStyle w:val="a7"/>
        <w:numPr>
          <w:ilvl w:val="0"/>
          <w:numId w:val="2"/>
        </w:numPr>
        <w:tabs>
          <w:tab w:val="left" w:pos="142"/>
          <w:tab w:val="left" w:pos="851"/>
        </w:tabs>
        <w:ind w:left="0" w:right="135" w:firstLine="567"/>
        <w:rPr>
          <w:sz w:val="24"/>
          <w:szCs w:val="24"/>
        </w:rPr>
      </w:pPr>
      <w:r w:rsidRPr="001C7B40">
        <w:rPr>
          <w:sz w:val="24"/>
          <w:szCs w:val="24"/>
        </w:rPr>
        <w:t>документы, подтверждающие соответствие индивидуального предпринимателя или юридического</w:t>
      </w:r>
      <w:r w:rsidRPr="001C7B40">
        <w:rPr>
          <w:spacing w:val="1"/>
          <w:sz w:val="24"/>
          <w:szCs w:val="24"/>
        </w:rPr>
        <w:t xml:space="preserve"> </w:t>
      </w:r>
      <w:r w:rsidRPr="001C7B40">
        <w:rPr>
          <w:sz w:val="24"/>
          <w:szCs w:val="24"/>
        </w:rPr>
        <w:t xml:space="preserve">лица требованиям, установленным Ассоциацией к своим членам в разделе </w:t>
      </w:r>
      <w:r>
        <w:rPr>
          <w:sz w:val="24"/>
          <w:szCs w:val="24"/>
        </w:rPr>
        <w:t>5</w:t>
      </w:r>
      <w:r w:rsidRPr="001C7B40">
        <w:rPr>
          <w:sz w:val="24"/>
          <w:szCs w:val="24"/>
        </w:rPr>
        <w:t xml:space="preserve"> настоящего Положения и иных</w:t>
      </w:r>
      <w:r w:rsidRPr="001C7B40">
        <w:rPr>
          <w:spacing w:val="1"/>
          <w:sz w:val="24"/>
          <w:szCs w:val="24"/>
        </w:rPr>
        <w:t xml:space="preserve"> </w:t>
      </w:r>
      <w:r w:rsidRPr="001C7B40">
        <w:rPr>
          <w:sz w:val="24"/>
          <w:szCs w:val="24"/>
        </w:rPr>
        <w:t>внутренних</w:t>
      </w:r>
      <w:r w:rsidRPr="001C7B40">
        <w:rPr>
          <w:spacing w:val="1"/>
          <w:sz w:val="24"/>
          <w:szCs w:val="24"/>
        </w:rPr>
        <w:t xml:space="preserve"> </w:t>
      </w:r>
      <w:r w:rsidRPr="001C7B40">
        <w:rPr>
          <w:sz w:val="24"/>
          <w:szCs w:val="24"/>
        </w:rPr>
        <w:t>документах</w:t>
      </w:r>
      <w:r w:rsidRPr="001C7B40">
        <w:rPr>
          <w:spacing w:val="2"/>
          <w:sz w:val="24"/>
          <w:szCs w:val="24"/>
        </w:rPr>
        <w:t xml:space="preserve"> </w:t>
      </w:r>
      <w:r w:rsidRPr="001C7B40">
        <w:rPr>
          <w:sz w:val="24"/>
          <w:szCs w:val="24"/>
        </w:rPr>
        <w:t>Ассоциации:</w:t>
      </w:r>
    </w:p>
    <w:p w14:paraId="1EF47CAF" w14:textId="77777777" w:rsidR="007B7D60" w:rsidRPr="007B7D60" w:rsidRDefault="007B7D60" w:rsidP="007B7D60">
      <w:pPr>
        <w:pStyle w:val="a3"/>
        <w:tabs>
          <w:tab w:val="left" w:pos="567"/>
        </w:tabs>
        <w:ind w:left="0" w:right="136" w:firstLine="567"/>
        <w:rPr>
          <w:sz w:val="24"/>
          <w:szCs w:val="24"/>
          <w:lang w:val="ru-RU"/>
        </w:rPr>
      </w:pPr>
      <w:r w:rsidRPr="007B7D60">
        <w:rPr>
          <w:sz w:val="24"/>
          <w:szCs w:val="24"/>
          <w:lang w:val="ru-RU"/>
        </w:rPr>
        <w:t xml:space="preserve"> квалификационным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требованиям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к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индивидуальному предпринимателю, а также руководителям юридического лица, самостоятельно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организующим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строительство,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реконструкцию,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капитальный</w:t>
      </w:r>
      <w:r w:rsidRPr="007B7D60">
        <w:rPr>
          <w:spacing w:val="55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ремонт,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снос</w:t>
      </w:r>
      <w:r w:rsidRPr="007B7D60">
        <w:rPr>
          <w:spacing w:val="-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объектов</w:t>
      </w:r>
      <w:r w:rsidRPr="007B7D60">
        <w:rPr>
          <w:spacing w:val="3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капитального</w:t>
      </w:r>
      <w:r w:rsidRPr="007B7D60">
        <w:rPr>
          <w:spacing w:val="-3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строительства:</w:t>
      </w:r>
    </w:p>
    <w:p w14:paraId="245FFCCC" w14:textId="77777777" w:rsidR="007B7D60" w:rsidRPr="007B7D60" w:rsidRDefault="007B7D60" w:rsidP="007B7D60">
      <w:pPr>
        <w:pStyle w:val="a3"/>
        <w:numPr>
          <w:ilvl w:val="0"/>
          <w:numId w:val="5"/>
        </w:numPr>
        <w:tabs>
          <w:tab w:val="left" w:pos="491"/>
        </w:tabs>
        <w:autoSpaceDE w:val="0"/>
        <w:autoSpaceDN w:val="0"/>
        <w:ind w:left="0" w:right="136" w:firstLine="567"/>
        <w:rPr>
          <w:sz w:val="24"/>
          <w:szCs w:val="24"/>
          <w:lang w:val="ru-RU"/>
        </w:rPr>
      </w:pPr>
      <w:r w:rsidRPr="007B7D60">
        <w:rPr>
          <w:sz w:val="24"/>
          <w:szCs w:val="24"/>
          <w:lang w:val="ru-RU"/>
        </w:rPr>
        <w:t xml:space="preserve"> копии</w:t>
      </w:r>
      <w:r w:rsidRPr="007B7D60">
        <w:rPr>
          <w:spacing w:val="-5"/>
          <w:sz w:val="24"/>
          <w:szCs w:val="24"/>
          <w:lang w:val="ru-RU"/>
        </w:rPr>
        <w:t xml:space="preserve">  </w:t>
      </w:r>
      <w:r w:rsidRPr="007B7D60">
        <w:rPr>
          <w:sz w:val="24"/>
          <w:szCs w:val="24"/>
          <w:lang w:val="ru-RU"/>
        </w:rPr>
        <w:t xml:space="preserve">трудовых </w:t>
      </w:r>
      <w:r w:rsidRPr="007B7D60">
        <w:rPr>
          <w:spacing w:val="-3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договоров,</w:t>
      </w:r>
      <w:r w:rsidRPr="007B7D60">
        <w:rPr>
          <w:spacing w:val="-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копии</w:t>
      </w:r>
      <w:r w:rsidRPr="007B7D60">
        <w:rPr>
          <w:spacing w:val="-2"/>
          <w:sz w:val="24"/>
          <w:szCs w:val="24"/>
          <w:lang w:val="ru-RU"/>
        </w:rPr>
        <w:t xml:space="preserve">  </w:t>
      </w:r>
      <w:r w:rsidRPr="007B7D60">
        <w:rPr>
          <w:sz w:val="24"/>
          <w:szCs w:val="24"/>
          <w:lang w:val="ru-RU"/>
        </w:rPr>
        <w:t xml:space="preserve">трудовой </w:t>
      </w:r>
      <w:r w:rsidRPr="007B7D60">
        <w:rPr>
          <w:spacing w:val="-3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книжки  и  (или)  сведения  о трудовой деятельности руководителей юридического лица, индивидуального предпринимателя, самостоятельно организующих строительство, реконструкцию, капитальный ремонт, снос объектов капитального строительства, полученных в порядке, установленном статьей 66.1. Трудового кодекса Российской Федерации, подтверждающие наличие у руководителя юридического лица, индивидуального предпринимателя  стажа работы по специальности не менее чем 5 лет;</w:t>
      </w:r>
    </w:p>
    <w:p w14:paraId="1171F2EE" w14:textId="77777777" w:rsidR="007B7D60" w:rsidRPr="007B7D60" w:rsidRDefault="007B7D60" w:rsidP="007B7D60">
      <w:pPr>
        <w:pStyle w:val="a3"/>
        <w:numPr>
          <w:ilvl w:val="0"/>
          <w:numId w:val="5"/>
        </w:numPr>
        <w:tabs>
          <w:tab w:val="left" w:pos="491"/>
        </w:tabs>
        <w:autoSpaceDE w:val="0"/>
        <w:autoSpaceDN w:val="0"/>
        <w:ind w:left="0" w:right="136" w:firstLine="567"/>
        <w:rPr>
          <w:sz w:val="24"/>
          <w:szCs w:val="24"/>
          <w:lang w:val="ru-RU"/>
        </w:rPr>
      </w:pPr>
      <w:r w:rsidRPr="007B7D60">
        <w:rPr>
          <w:sz w:val="24"/>
          <w:szCs w:val="24"/>
          <w:lang w:val="ru-RU"/>
        </w:rPr>
        <w:t xml:space="preserve"> копии</w:t>
      </w:r>
      <w:r w:rsidRPr="007B7D60">
        <w:rPr>
          <w:spacing w:val="-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документов о высшем образовании (дипломов) соответствующего профиля индивидуального предпринимателя, руководителей юридического лица, самостоятельно организующих строительство, реконструкцию, капитальный ремонт, снос объектов капитального строительства;</w:t>
      </w:r>
    </w:p>
    <w:p w14:paraId="5B815F9D" w14:textId="77777777" w:rsidR="007B7D60" w:rsidRPr="007B7D60" w:rsidRDefault="007B7D60" w:rsidP="007B7D60">
      <w:pPr>
        <w:pStyle w:val="a3"/>
        <w:numPr>
          <w:ilvl w:val="0"/>
          <w:numId w:val="5"/>
        </w:numPr>
        <w:tabs>
          <w:tab w:val="left" w:pos="491"/>
        </w:tabs>
        <w:autoSpaceDE w:val="0"/>
        <w:autoSpaceDN w:val="0"/>
        <w:ind w:left="0" w:right="136" w:firstLine="567"/>
        <w:rPr>
          <w:sz w:val="24"/>
          <w:szCs w:val="24"/>
          <w:lang w:val="ru-RU"/>
        </w:rPr>
      </w:pPr>
      <w:r w:rsidRPr="007B7D60">
        <w:rPr>
          <w:sz w:val="24"/>
          <w:szCs w:val="24"/>
          <w:lang w:val="ru-RU"/>
        </w:rPr>
        <w:t xml:space="preserve"> копии</w:t>
      </w:r>
      <w:r w:rsidRPr="007B7D60">
        <w:rPr>
          <w:spacing w:val="-5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трудовых договоров,</w:t>
      </w:r>
      <w:r w:rsidRPr="007B7D60">
        <w:rPr>
          <w:spacing w:val="-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копии</w:t>
      </w:r>
      <w:r w:rsidRPr="007B7D60">
        <w:rPr>
          <w:spacing w:val="-2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 xml:space="preserve">трудовой книжки и (или) сведения о трудовой деятельности, документа об образовании индивидуального предпринимателя, руководителей юридического лица, которые самостоятельно не организуют строительство, реконструкцию, капитальный ремонт, снос объектов капитального строительства. </w:t>
      </w:r>
    </w:p>
    <w:p w14:paraId="0D3DEAFF" w14:textId="77777777" w:rsidR="007B7D60" w:rsidRPr="007B7D60" w:rsidRDefault="007B7D60" w:rsidP="007B7D60">
      <w:pPr>
        <w:pStyle w:val="a3"/>
        <w:tabs>
          <w:tab w:val="left" w:pos="567"/>
        </w:tabs>
        <w:ind w:left="0" w:right="136"/>
        <w:rPr>
          <w:sz w:val="24"/>
          <w:szCs w:val="24"/>
          <w:lang w:val="ru-RU"/>
        </w:rPr>
      </w:pPr>
    </w:p>
    <w:p w14:paraId="1B6CEDC3" w14:textId="77777777" w:rsidR="007B7D60" w:rsidRPr="007B7D60" w:rsidRDefault="007B7D60" w:rsidP="007B7D60">
      <w:pPr>
        <w:tabs>
          <w:tab w:val="left" w:pos="0"/>
        </w:tabs>
        <w:ind w:right="138" w:firstLine="567"/>
        <w:jc w:val="both"/>
        <w:rPr>
          <w:sz w:val="24"/>
          <w:szCs w:val="24"/>
          <w:lang w:val="ru-RU"/>
        </w:rPr>
      </w:pPr>
      <w:r w:rsidRPr="007B7D60">
        <w:rPr>
          <w:sz w:val="24"/>
          <w:szCs w:val="24"/>
          <w:lang w:val="ru-RU"/>
        </w:rPr>
        <w:t>5) решение участника(ов), учредителя(ей) юридического лица, принятое в пределах их компетенции, о вступлении в Ассоциацию, в случае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если</w:t>
      </w:r>
      <w:r w:rsidRPr="007B7D60">
        <w:rPr>
          <w:spacing w:val="1"/>
          <w:sz w:val="24"/>
          <w:szCs w:val="24"/>
          <w:lang w:val="ru-RU"/>
        </w:rPr>
        <w:t xml:space="preserve"> единоличный </w:t>
      </w:r>
      <w:r w:rsidRPr="007B7D60">
        <w:rPr>
          <w:sz w:val="24"/>
          <w:szCs w:val="24"/>
          <w:lang w:val="ru-RU"/>
        </w:rPr>
        <w:t>исполнительный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орган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юридического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лица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не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является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единственным</w:t>
      </w:r>
      <w:r w:rsidRPr="007B7D60">
        <w:rPr>
          <w:spacing w:val="1"/>
          <w:sz w:val="24"/>
          <w:szCs w:val="24"/>
          <w:lang w:val="ru-RU"/>
        </w:rPr>
        <w:t xml:space="preserve"> участником (учредителем) </w:t>
      </w:r>
      <w:r w:rsidRPr="007B7D60">
        <w:rPr>
          <w:sz w:val="24"/>
          <w:szCs w:val="24"/>
          <w:lang w:val="ru-RU"/>
        </w:rPr>
        <w:t>этого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юридического</w:t>
      </w:r>
      <w:r w:rsidRPr="007B7D60">
        <w:rPr>
          <w:spacing w:val="-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 xml:space="preserve">лица; </w:t>
      </w:r>
    </w:p>
    <w:p w14:paraId="3CEA235D" w14:textId="77777777" w:rsidR="007B7D60" w:rsidRPr="007B7D60" w:rsidRDefault="007B7D60" w:rsidP="007B7D60">
      <w:pPr>
        <w:tabs>
          <w:tab w:val="left" w:pos="0"/>
        </w:tabs>
        <w:ind w:right="138" w:firstLine="567"/>
        <w:jc w:val="both"/>
        <w:rPr>
          <w:sz w:val="24"/>
          <w:szCs w:val="24"/>
          <w:lang w:val="ru-RU"/>
        </w:rPr>
      </w:pPr>
      <w:r w:rsidRPr="007B7D60">
        <w:rPr>
          <w:sz w:val="24"/>
          <w:szCs w:val="24"/>
          <w:lang w:val="ru-RU"/>
        </w:rPr>
        <w:t>6) документы, подтверждающие наличие у индивидуального предпринимателя или юридического лица специалистов по организации строительства, указанных в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части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2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статьи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55.5-1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Градостроительного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кодекса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Российской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Федерации – не менее чем 2 (два) специалиста по месту основной работы:</w:t>
      </w:r>
    </w:p>
    <w:p w14:paraId="7D5B723C" w14:textId="77777777" w:rsidR="007B7D60" w:rsidRPr="005177E2" w:rsidRDefault="007B7D60" w:rsidP="007B7D60">
      <w:pPr>
        <w:pStyle w:val="a7"/>
        <w:numPr>
          <w:ilvl w:val="0"/>
          <w:numId w:val="5"/>
        </w:numPr>
        <w:tabs>
          <w:tab w:val="left" w:pos="0"/>
        </w:tabs>
        <w:ind w:left="0" w:right="138" w:firstLine="426"/>
        <w:rPr>
          <w:sz w:val="24"/>
          <w:szCs w:val="24"/>
        </w:rPr>
      </w:pPr>
      <w:r w:rsidRPr="005177E2">
        <w:rPr>
          <w:sz w:val="24"/>
          <w:szCs w:val="24"/>
        </w:rPr>
        <w:lastRenderedPageBreak/>
        <w:t>перечень</w:t>
      </w:r>
      <w:r w:rsidRPr="005177E2">
        <w:rPr>
          <w:spacing w:val="1"/>
          <w:sz w:val="24"/>
          <w:szCs w:val="24"/>
        </w:rPr>
        <w:t xml:space="preserve"> </w:t>
      </w:r>
      <w:r w:rsidRPr="005177E2">
        <w:rPr>
          <w:sz w:val="24"/>
          <w:szCs w:val="24"/>
        </w:rPr>
        <w:t>специалистов</w:t>
      </w:r>
      <w:r w:rsidRPr="005177E2">
        <w:rPr>
          <w:spacing w:val="1"/>
          <w:sz w:val="24"/>
          <w:szCs w:val="24"/>
        </w:rPr>
        <w:t xml:space="preserve"> </w:t>
      </w:r>
      <w:r w:rsidRPr="005177E2">
        <w:rPr>
          <w:sz w:val="24"/>
          <w:szCs w:val="24"/>
        </w:rPr>
        <w:t>по</w:t>
      </w:r>
      <w:r w:rsidRPr="005177E2">
        <w:rPr>
          <w:spacing w:val="1"/>
          <w:sz w:val="24"/>
          <w:szCs w:val="24"/>
        </w:rPr>
        <w:t xml:space="preserve"> </w:t>
      </w:r>
      <w:r w:rsidRPr="005177E2">
        <w:rPr>
          <w:sz w:val="24"/>
          <w:szCs w:val="24"/>
        </w:rPr>
        <w:t>организации</w:t>
      </w:r>
      <w:r w:rsidRPr="005177E2">
        <w:rPr>
          <w:spacing w:val="1"/>
          <w:sz w:val="24"/>
          <w:szCs w:val="24"/>
        </w:rPr>
        <w:t xml:space="preserve"> </w:t>
      </w:r>
      <w:r w:rsidRPr="005177E2">
        <w:rPr>
          <w:sz w:val="24"/>
          <w:szCs w:val="24"/>
        </w:rPr>
        <w:t>строительства,</w:t>
      </w:r>
      <w:r w:rsidRPr="005177E2">
        <w:rPr>
          <w:spacing w:val="1"/>
          <w:sz w:val="24"/>
          <w:szCs w:val="24"/>
        </w:rPr>
        <w:t xml:space="preserve"> сведения о которых </w:t>
      </w:r>
      <w:r w:rsidRPr="005177E2">
        <w:rPr>
          <w:sz w:val="24"/>
          <w:szCs w:val="24"/>
        </w:rPr>
        <w:t>внесены</w:t>
      </w:r>
      <w:r w:rsidRPr="005177E2">
        <w:rPr>
          <w:spacing w:val="1"/>
          <w:sz w:val="24"/>
          <w:szCs w:val="24"/>
        </w:rPr>
        <w:t xml:space="preserve"> </w:t>
      </w:r>
      <w:r w:rsidRPr="005177E2">
        <w:rPr>
          <w:sz w:val="24"/>
          <w:szCs w:val="24"/>
        </w:rPr>
        <w:t>в</w:t>
      </w:r>
      <w:r w:rsidRPr="005177E2">
        <w:rPr>
          <w:spacing w:val="1"/>
          <w:sz w:val="24"/>
          <w:szCs w:val="24"/>
        </w:rPr>
        <w:t xml:space="preserve"> </w:t>
      </w:r>
      <w:r w:rsidRPr="005177E2">
        <w:rPr>
          <w:sz w:val="24"/>
          <w:szCs w:val="24"/>
        </w:rPr>
        <w:t>Национальный</w:t>
      </w:r>
      <w:r w:rsidRPr="005177E2">
        <w:rPr>
          <w:spacing w:val="1"/>
          <w:sz w:val="24"/>
          <w:szCs w:val="24"/>
        </w:rPr>
        <w:t xml:space="preserve"> </w:t>
      </w:r>
      <w:r w:rsidRPr="005177E2">
        <w:rPr>
          <w:sz w:val="24"/>
          <w:szCs w:val="24"/>
        </w:rPr>
        <w:t>реестр</w:t>
      </w:r>
      <w:r w:rsidRPr="005177E2">
        <w:rPr>
          <w:spacing w:val="1"/>
          <w:sz w:val="24"/>
          <w:szCs w:val="24"/>
        </w:rPr>
        <w:t xml:space="preserve"> </w:t>
      </w:r>
      <w:r w:rsidRPr="005177E2">
        <w:rPr>
          <w:sz w:val="24"/>
          <w:szCs w:val="24"/>
        </w:rPr>
        <w:t>специалистов</w:t>
      </w:r>
      <w:r w:rsidRPr="005177E2">
        <w:rPr>
          <w:spacing w:val="4"/>
          <w:sz w:val="24"/>
          <w:szCs w:val="24"/>
        </w:rPr>
        <w:t xml:space="preserve"> </w:t>
      </w:r>
      <w:r w:rsidRPr="005177E2">
        <w:rPr>
          <w:sz w:val="24"/>
          <w:szCs w:val="24"/>
        </w:rPr>
        <w:t>в</w:t>
      </w:r>
      <w:r w:rsidRPr="005177E2">
        <w:rPr>
          <w:spacing w:val="-1"/>
          <w:sz w:val="24"/>
          <w:szCs w:val="24"/>
        </w:rPr>
        <w:t xml:space="preserve"> </w:t>
      </w:r>
      <w:r w:rsidRPr="005177E2">
        <w:rPr>
          <w:sz w:val="24"/>
          <w:szCs w:val="24"/>
        </w:rPr>
        <w:t>области</w:t>
      </w:r>
      <w:r w:rsidRPr="005177E2">
        <w:rPr>
          <w:spacing w:val="3"/>
          <w:sz w:val="24"/>
          <w:szCs w:val="24"/>
        </w:rPr>
        <w:t xml:space="preserve"> </w:t>
      </w:r>
      <w:r w:rsidRPr="005177E2">
        <w:rPr>
          <w:sz w:val="24"/>
          <w:szCs w:val="24"/>
        </w:rPr>
        <w:t>строительства;</w:t>
      </w:r>
    </w:p>
    <w:p w14:paraId="383A64A1" w14:textId="77777777" w:rsidR="007B7D60" w:rsidRPr="005177E2" w:rsidRDefault="007B7D60" w:rsidP="007B7D60">
      <w:pPr>
        <w:pStyle w:val="a7"/>
        <w:numPr>
          <w:ilvl w:val="0"/>
          <w:numId w:val="5"/>
        </w:numPr>
        <w:ind w:left="0" w:firstLine="426"/>
        <w:rPr>
          <w:sz w:val="24"/>
          <w:szCs w:val="24"/>
        </w:rPr>
      </w:pPr>
      <w:r w:rsidRPr="005177E2">
        <w:rPr>
          <w:sz w:val="24"/>
          <w:szCs w:val="24"/>
        </w:rPr>
        <w:t>копии трудовых договоров специалистов по организации строительства, заключенных с  индивидуальным предпринимателем или юридическим лицом, подтверждающих  осуществление  такими специалистами  трудовых функций по организации выполнения работ по строительству, реконструкции, капитальному ремонту, сносу объектов капитального строительства, в том числе в должности главного инженера проекта; копии трудовых книжек и (или) сведений о трудовой деятельности специалистов, полученных  в порядке, установленном статьей 66.1 Трудового кодекса Российской Федерации;</w:t>
      </w:r>
    </w:p>
    <w:p w14:paraId="33333FA4" w14:textId="77777777" w:rsidR="007B7D60" w:rsidRPr="005177E2" w:rsidRDefault="007B7D60" w:rsidP="007B7D60">
      <w:pPr>
        <w:pStyle w:val="a7"/>
        <w:numPr>
          <w:ilvl w:val="0"/>
          <w:numId w:val="5"/>
        </w:numPr>
        <w:tabs>
          <w:tab w:val="left" w:pos="142"/>
        </w:tabs>
        <w:ind w:left="0" w:firstLine="426"/>
        <w:rPr>
          <w:sz w:val="24"/>
          <w:szCs w:val="24"/>
        </w:rPr>
      </w:pPr>
      <w:r w:rsidRPr="005177E2">
        <w:rPr>
          <w:sz w:val="24"/>
          <w:szCs w:val="24"/>
        </w:rPr>
        <w:t>копии документов о наличии высшего образования (дипломов) по специальности или направлению подготовки в области строительства;</w:t>
      </w:r>
    </w:p>
    <w:p w14:paraId="501D5789" w14:textId="77777777" w:rsidR="007B7D60" w:rsidRPr="005177E2" w:rsidRDefault="007B7D60" w:rsidP="007B7D60">
      <w:pPr>
        <w:pStyle w:val="a7"/>
        <w:numPr>
          <w:ilvl w:val="0"/>
          <w:numId w:val="5"/>
        </w:numPr>
        <w:tabs>
          <w:tab w:val="left" w:pos="142"/>
        </w:tabs>
        <w:ind w:left="0" w:firstLine="426"/>
        <w:rPr>
          <w:sz w:val="24"/>
          <w:szCs w:val="24"/>
        </w:rPr>
      </w:pPr>
      <w:r w:rsidRPr="005177E2">
        <w:rPr>
          <w:spacing w:val="6"/>
          <w:sz w:val="24"/>
          <w:szCs w:val="24"/>
        </w:rPr>
        <w:t>копии уведомлений, выданных Национальным объединением саморегулируемых организации, основанных на членстве лиц, осуществляющих строительство, о включении сведений об указанных специалистах в Национальный реестр специалистов в области строительства, сертификата независимой оценки квалификации;</w:t>
      </w:r>
    </w:p>
    <w:p w14:paraId="10B3FE43" w14:textId="77777777" w:rsidR="007B7D60" w:rsidRPr="005177E2" w:rsidRDefault="007B7D60" w:rsidP="007B7D60">
      <w:pPr>
        <w:pStyle w:val="a7"/>
        <w:tabs>
          <w:tab w:val="left" w:pos="142"/>
        </w:tabs>
        <w:ind w:left="0" w:firstLine="567"/>
        <w:rPr>
          <w:sz w:val="24"/>
          <w:szCs w:val="24"/>
        </w:rPr>
      </w:pPr>
      <w:r w:rsidRPr="005177E2">
        <w:rPr>
          <w:spacing w:val="6"/>
          <w:sz w:val="24"/>
          <w:szCs w:val="24"/>
        </w:rPr>
        <w:t>Президиум Ассоциации «Строители Омска» может установить требование о наличии более чем 2 (двух) специалистов включенных в Национальный реестр специалистов в области строительства, для юридических лиц и индивидуальных предпринимателей, в зависимости от вида выполняемых работ и уровня ответственности.</w:t>
      </w:r>
    </w:p>
    <w:p w14:paraId="642DFB7F" w14:textId="77777777" w:rsidR="007B7D60" w:rsidRPr="007B7D60" w:rsidRDefault="007B7D60" w:rsidP="007B7D60">
      <w:pPr>
        <w:tabs>
          <w:tab w:val="left" w:pos="0"/>
        </w:tabs>
        <w:ind w:firstLine="567"/>
        <w:jc w:val="both"/>
        <w:rPr>
          <w:sz w:val="24"/>
          <w:szCs w:val="24"/>
          <w:lang w:val="ru-RU"/>
        </w:rPr>
      </w:pPr>
      <w:r w:rsidRPr="007B7D60">
        <w:rPr>
          <w:spacing w:val="6"/>
          <w:sz w:val="24"/>
          <w:szCs w:val="24"/>
          <w:lang w:val="ru-RU"/>
        </w:rPr>
        <w:t xml:space="preserve">7) </w:t>
      </w:r>
      <w:r w:rsidRPr="007B7D60">
        <w:rPr>
          <w:sz w:val="24"/>
          <w:szCs w:val="24"/>
          <w:lang w:val="ru-RU"/>
        </w:rPr>
        <w:t>документы, подтверждающие наличие у специалистов по организации строительства, сведения о которых внесены в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Национальный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реестр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специалистов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в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области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строительства</w:t>
      </w:r>
      <w:r w:rsidRPr="007B7D60">
        <w:rPr>
          <w:spacing w:val="1"/>
          <w:sz w:val="24"/>
          <w:szCs w:val="24"/>
          <w:lang w:val="ru-RU"/>
        </w:rPr>
        <w:t xml:space="preserve">, </w:t>
      </w:r>
      <w:r w:rsidRPr="007B7D60">
        <w:rPr>
          <w:sz w:val="24"/>
          <w:szCs w:val="24"/>
          <w:lang w:val="ru-RU"/>
        </w:rPr>
        <w:t>необходимых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должностных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обязанностей,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предусмотренных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частью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5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статьи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55.5-1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Градостроительного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кодекса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Российской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Федерации, Квалификационным стандартом Ассоциации «Специалист по организации строительства»: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копии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должностных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инструкций</w:t>
      </w:r>
      <w:r w:rsidRPr="007B7D60">
        <w:rPr>
          <w:spacing w:val="1"/>
          <w:sz w:val="24"/>
          <w:szCs w:val="24"/>
          <w:lang w:val="ru-RU"/>
        </w:rPr>
        <w:t xml:space="preserve"> и (или) трудовых договоров, и </w:t>
      </w:r>
      <w:r w:rsidRPr="007B7D60">
        <w:rPr>
          <w:sz w:val="24"/>
          <w:szCs w:val="24"/>
          <w:lang w:val="ru-RU"/>
        </w:rPr>
        <w:t>(или)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приказов, подтверждающих выполнение такими специалистами в том числе должностных обязанностей, установленных частью 5 статьи 55.5-1 Градостроительного кодекса Российской Федерации.</w:t>
      </w:r>
    </w:p>
    <w:p w14:paraId="531628F4" w14:textId="77777777" w:rsidR="007B7D60" w:rsidRPr="007B7D60" w:rsidRDefault="007B7D60" w:rsidP="007B7D60">
      <w:pPr>
        <w:tabs>
          <w:tab w:val="left" w:pos="0"/>
        </w:tabs>
        <w:ind w:firstLine="567"/>
        <w:jc w:val="both"/>
        <w:rPr>
          <w:sz w:val="24"/>
          <w:szCs w:val="24"/>
          <w:lang w:val="ru-RU"/>
        </w:rPr>
      </w:pPr>
      <w:r w:rsidRPr="007B7D60">
        <w:rPr>
          <w:sz w:val="24"/>
          <w:szCs w:val="24"/>
          <w:lang w:val="ru-RU"/>
        </w:rPr>
        <w:t>8) документы, подтверждающие наличие у индивидуального предпринимателя и (или) юридического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лица</w:t>
      </w:r>
      <w:r w:rsidRPr="007B7D60">
        <w:rPr>
          <w:spacing w:val="2"/>
          <w:sz w:val="24"/>
          <w:szCs w:val="24"/>
          <w:lang w:val="ru-RU"/>
        </w:rPr>
        <w:t xml:space="preserve"> на праве собственности или ином законном основании </w:t>
      </w:r>
      <w:r w:rsidRPr="007B7D60">
        <w:rPr>
          <w:sz w:val="24"/>
          <w:szCs w:val="24"/>
          <w:lang w:val="ru-RU"/>
        </w:rPr>
        <w:t>зданий</w:t>
      </w:r>
      <w:r w:rsidRPr="007B7D60">
        <w:rPr>
          <w:spacing w:val="-3"/>
          <w:sz w:val="24"/>
          <w:szCs w:val="24"/>
          <w:lang w:val="ru-RU"/>
        </w:rPr>
        <w:t xml:space="preserve"> и (или) сооружений, и </w:t>
      </w:r>
      <w:r w:rsidRPr="007B7D60">
        <w:rPr>
          <w:sz w:val="24"/>
          <w:szCs w:val="24"/>
          <w:lang w:val="ru-RU"/>
        </w:rPr>
        <w:t>(или)</w:t>
      </w:r>
      <w:r w:rsidRPr="007B7D60">
        <w:rPr>
          <w:spacing w:val="-5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помещений,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необходимых для</w:t>
      </w:r>
      <w:r w:rsidRPr="007B7D60">
        <w:rPr>
          <w:spacing w:val="-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осуществления деятельности;</w:t>
      </w:r>
    </w:p>
    <w:p w14:paraId="142DEF1C" w14:textId="77777777" w:rsidR="007B7D60" w:rsidRPr="007B7D60" w:rsidRDefault="007B7D60" w:rsidP="007B7D60">
      <w:pPr>
        <w:tabs>
          <w:tab w:val="left" w:pos="0"/>
        </w:tabs>
        <w:ind w:firstLine="567"/>
        <w:jc w:val="both"/>
        <w:rPr>
          <w:sz w:val="24"/>
          <w:szCs w:val="24"/>
          <w:lang w:val="ru-RU"/>
        </w:rPr>
      </w:pPr>
      <w:r w:rsidRPr="007B7D60">
        <w:rPr>
          <w:sz w:val="24"/>
          <w:szCs w:val="24"/>
          <w:lang w:val="ru-RU"/>
        </w:rPr>
        <w:t>9) копии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документов (приказов, положений, иных документов),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устанавливающих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порядок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организации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и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проведения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контроля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качества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выполняемых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работ,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копии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документа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о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назначении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лиц,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ответственных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за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осуществление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контроля качества  выполняемых работ при осуществлении строительства, реконструкции, капитального ремонта, сноса объектов капитального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строительства; копии документов, подтверждающих наличие системы охраны труда (положение о системе управления охраны труда, приказ о назначении ответственных лиц);</w:t>
      </w:r>
    </w:p>
    <w:p w14:paraId="413AD02D" w14:textId="77777777" w:rsidR="007B7D60" w:rsidRPr="007B7D60" w:rsidRDefault="007B7D60" w:rsidP="007B7D60">
      <w:pPr>
        <w:tabs>
          <w:tab w:val="left" w:pos="0"/>
        </w:tabs>
        <w:ind w:firstLine="567"/>
        <w:jc w:val="both"/>
        <w:rPr>
          <w:sz w:val="24"/>
          <w:szCs w:val="24"/>
          <w:lang w:val="ru-RU"/>
        </w:rPr>
      </w:pPr>
      <w:r w:rsidRPr="007B7D60">
        <w:rPr>
          <w:sz w:val="24"/>
          <w:szCs w:val="24"/>
          <w:lang w:val="ru-RU"/>
        </w:rPr>
        <w:t>10) анкету кандидата на вступление в Ассоциацию по форме Приложения № 3 к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настоящему</w:t>
      </w:r>
      <w:r w:rsidRPr="007B7D60">
        <w:rPr>
          <w:spacing w:val="-4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 xml:space="preserve">Положению; </w:t>
      </w:r>
    </w:p>
    <w:p w14:paraId="0851215F" w14:textId="77777777" w:rsidR="007B7D60" w:rsidRDefault="007B7D60" w:rsidP="007B7D60">
      <w:pPr>
        <w:pStyle w:val="a7"/>
        <w:numPr>
          <w:ilvl w:val="0"/>
          <w:numId w:val="6"/>
        </w:numPr>
        <w:tabs>
          <w:tab w:val="left" w:pos="0"/>
        </w:tabs>
        <w:rPr>
          <w:sz w:val="24"/>
          <w:szCs w:val="24"/>
        </w:rPr>
      </w:pPr>
      <w:r w:rsidRPr="002C1CFE">
        <w:rPr>
          <w:sz w:val="24"/>
          <w:szCs w:val="24"/>
        </w:rPr>
        <w:t>штатное расписание с указанием должностей руководителей и специалистов;</w:t>
      </w:r>
    </w:p>
    <w:p w14:paraId="2B79F6E1" w14:textId="77777777" w:rsidR="007B7D60" w:rsidRDefault="007B7D60" w:rsidP="007B7D60">
      <w:pPr>
        <w:pStyle w:val="a7"/>
        <w:numPr>
          <w:ilvl w:val="0"/>
          <w:numId w:val="6"/>
        </w:numPr>
        <w:tabs>
          <w:tab w:val="left" w:pos="0"/>
        </w:tabs>
        <w:rPr>
          <w:sz w:val="24"/>
          <w:szCs w:val="24"/>
        </w:rPr>
      </w:pPr>
      <w:r w:rsidRPr="002C1CFE">
        <w:rPr>
          <w:sz w:val="24"/>
          <w:szCs w:val="24"/>
        </w:rPr>
        <w:t xml:space="preserve">опись представляемых для приёма в члены Ассоциации документов; </w:t>
      </w:r>
    </w:p>
    <w:p w14:paraId="0100E684" w14:textId="77777777" w:rsidR="007B7D60" w:rsidRPr="00567A55" w:rsidRDefault="007B7D60" w:rsidP="007B7D60">
      <w:pPr>
        <w:pStyle w:val="a7"/>
        <w:numPr>
          <w:ilvl w:val="0"/>
          <w:numId w:val="6"/>
        </w:numPr>
        <w:tabs>
          <w:tab w:val="left" w:pos="0"/>
          <w:tab w:val="left" w:pos="567"/>
          <w:tab w:val="left" w:pos="993"/>
        </w:tabs>
        <w:ind w:left="0" w:firstLine="567"/>
        <w:rPr>
          <w:sz w:val="24"/>
          <w:szCs w:val="24"/>
        </w:rPr>
      </w:pPr>
      <w:r w:rsidRPr="002C1CFE">
        <w:rPr>
          <w:sz w:val="24"/>
          <w:szCs w:val="24"/>
        </w:rPr>
        <w:t>в случае выполнения работ на особо опасных, технически сложных и уникальных объек</w:t>
      </w:r>
      <w:r w:rsidRPr="00567A55">
        <w:rPr>
          <w:sz w:val="24"/>
          <w:szCs w:val="24"/>
        </w:rPr>
        <w:t>тах, за</w:t>
      </w:r>
      <w:r w:rsidRPr="00567A55">
        <w:rPr>
          <w:spacing w:val="1"/>
          <w:sz w:val="24"/>
          <w:szCs w:val="24"/>
        </w:rPr>
        <w:t xml:space="preserve"> </w:t>
      </w:r>
      <w:r w:rsidRPr="00567A55">
        <w:rPr>
          <w:sz w:val="24"/>
          <w:szCs w:val="24"/>
        </w:rPr>
        <w:t>исключением</w:t>
      </w:r>
      <w:r w:rsidRPr="00567A55">
        <w:rPr>
          <w:spacing w:val="1"/>
          <w:sz w:val="24"/>
          <w:szCs w:val="24"/>
        </w:rPr>
        <w:t xml:space="preserve"> </w:t>
      </w:r>
      <w:r w:rsidRPr="00567A55">
        <w:rPr>
          <w:sz w:val="24"/>
          <w:szCs w:val="24"/>
        </w:rPr>
        <w:t>объектов</w:t>
      </w:r>
      <w:r w:rsidRPr="00567A55">
        <w:rPr>
          <w:spacing w:val="1"/>
          <w:sz w:val="24"/>
          <w:szCs w:val="24"/>
        </w:rPr>
        <w:t xml:space="preserve"> </w:t>
      </w:r>
      <w:r w:rsidRPr="00567A55">
        <w:rPr>
          <w:sz w:val="24"/>
          <w:szCs w:val="24"/>
        </w:rPr>
        <w:t>использования</w:t>
      </w:r>
      <w:r w:rsidRPr="00567A55">
        <w:rPr>
          <w:spacing w:val="1"/>
          <w:sz w:val="24"/>
          <w:szCs w:val="24"/>
        </w:rPr>
        <w:t xml:space="preserve"> </w:t>
      </w:r>
      <w:r w:rsidRPr="00567A55">
        <w:rPr>
          <w:sz w:val="24"/>
          <w:szCs w:val="24"/>
        </w:rPr>
        <w:t>атомной</w:t>
      </w:r>
      <w:r w:rsidRPr="00567A55">
        <w:rPr>
          <w:spacing w:val="1"/>
          <w:sz w:val="24"/>
          <w:szCs w:val="24"/>
        </w:rPr>
        <w:t xml:space="preserve"> </w:t>
      </w:r>
      <w:r w:rsidRPr="00567A55">
        <w:rPr>
          <w:sz w:val="24"/>
          <w:szCs w:val="24"/>
        </w:rPr>
        <w:t>энергии,</w:t>
      </w:r>
      <w:r w:rsidRPr="00567A55">
        <w:rPr>
          <w:spacing w:val="1"/>
          <w:sz w:val="24"/>
          <w:szCs w:val="24"/>
        </w:rPr>
        <w:t xml:space="preserve"> </w:t>
      </w:r>
      <w:r w:rsidRPr="00567A55">
        <w:rPr>
          <w:sz w:val="24"/>
          <w:szCs w:val="24"/>
        </w:rPr>
        <w:t>дополнительно</w:t>
      </w:r>
      <w:r w:rsidRPr="00567A55">
        <w:rPr>
          <w:spacing w:val="1"/>
          <w:sz w:val="24"/>
          <w:szCs w:val="24"/>
        </w:rPr>
        <w:t xml:space="preserve"> к указанным в подпунктах 1-12 пункта 5.2. настоящего Положения </w:t>
      </w:r>
      <w:r w:rsidRPr="00567A55">
        <w:rPr>
          <w:sz w:val="24"/>
          <w:szCs w:val="24"/>
        </w:rPr>
        <w:t>представляются</w:t>
      </w:r>
      <w:r w:rsidRPr="00567A55">
        <w:rPr>
          <w:spacing w:val="1"/>
          <w:sz w:val="24"/>
          <w:szCs w:val="24"/>
        </w:rPr>
        <w:t xml:space="preserve"> </w:t>
      </w:r>
      <w:r w:rsidRPr="00567A55">
        <w:rPr>
          <w:sz w:val="24"/>
          <w:szCs w:val="24"/>
        </w:rPr>
        <w:t>документы,</w:t>
      </w:r>
      <w:r w:rsidRPr="00567A55">
        <w:rPr>
          <w:spacing w:val="1"/>
          <w:sz w:val="24"/>
          <w:szCs w:val="24"/>
        </w:rPr>
        <w:t xml:space="preserve"> </w:t>
      </w:r>
      <w:r w:rsidRPr="00567A55">
        <w:rPr>
          <w:sz w:val="24"/>
          <w:szCs w:val="24"/>
        </w:rPr>
        <w:t>подтверждающие</w:t>
      </w:r>
      <w:r w:rsidRPr="00567A55">
        <w:rPr>
          <w:spacing w:val="1"/>
          <w:sz w:val="24"/>
          <w:szCs w:val="24"/>
        </w:rPr>
        <w:t xml:space="preserve"> </w:t>
      </w:r>
      <w:r w:rsidRPr="00567A55">
        <w:rPr>
          <w:sz w:val="24"/>
          <w:szCs w:val="24"/>
        </w:rPr>
        <w:t>соответствие</w:t>
      </w:r>
      <w:r w:rsidRPr="00567A55">
        <w:rPr>
          <w:spacing w:val="1"/>
          <w:sz w:val="24"/>
          <w:szCs w:val="24"/>
        </w:rPr>
        <w:t xml:space="preserve"> </w:t>
      </w:r>
      <w:r w:rsidRPr="00567A55">
        <w:rPr>
          <w:sz w:val="24"/>
          <w:szCs w:val="24"/>
        </w:rPr>
        <w:t>юридического</w:t>
      </w:r>
      <w:r w:rsidRPr="00567A55">
        <w:rPr>
          <w:spacing w:val="1"/>
          <w:sz w:val="24"/>
          <w:szCs w:val="24"/>
        </w:rPr>
        <w:t xml:space="preserve"> </w:t>
      </w:r>
      <w:r w:rsidRPr="00567A55">
        <w:rPr>
          <w:sz w:val="24"/>
          <w:szCs w:val="24"/>
        </w:rPr>
        <w:t>лица</w:t>
      </w:r>
      <w:r w:rsidRPr="00567A55">
        <w:rPr>
          <w:spacing w:val="1"/>
          <w:sz w:val="24"/>
          <w:szCs w:val="24"/>
        </w:rPr>
        <w:t xml:space="preserve"> </w:t>
      </w:r>
      <w:r w:rsidRPr="00567A55">
        <w:rPr>
          <w:sz w:val="24"/>
          <w:szCs w:val="24"/>
        </w:rPr>
        <w:t>или</w:t>
      </w:r>
      <w:r w:rsidRPr="00567A55">
        <w:rPr>
          <w:spacing w:val="1"/>
          <w:sz w:val="24"/>
          <w:szCs w:val="24"/>
        </w:rPr>
        <w:t xml:space="preserve"> </w:t>
      </w:r>
      <w:r w:rsidRPr="00567A55">
        <w:rPr>
          <w:sz w:val="24"/>
          <w:szCs w:val="24"/>
        </w:rPr>
        <w:t>индивидуального</w:t>
      </w:r>
      <w:r w:rsidRPr="00567A55">
        <w:rPr>
          <w:spacing w:val="1"/>
          <w:sz w:val="24"/>
          <w:szCs w:val="24"/>
        </w:rPr>
        <w:t xml:space="preserve"> </w:t>
      </w:r>
      <w:r w:rsidRPr="00567A55">
        <w:rPr>
          <w:sz w:val="24"/>
          <w:szCs w:val="24"/>
        </w:rPr>
        <w:t>предпринимателя</w:t>
      </w:r>
      <w:r w:rsidRPr="00567A55">
        <w:rPr>
          <w:spacing w:val="1"/>
          <w:sz w:val="24"/>
          <w:szCs w:val="24"/>
        </w:rPr>
        <w:t xml:space="preserve"> </w:t>
      </w:r>
      <w:r w:rsidRPr="00567A55">
        <w:rPr>
          <w:sz w:val="24"/>
          <w:szCs w:val="24"/>
        </w:rPr>
        <w:t>требованиям,</w:t>
      </w:r>
      <w:r w:rsidRPr="00567A55">
        <w:rPr>
          <w:spacing w:val="1"/>
          <w:sz w:val="24"/>
          <w:szCs w:val="24"/>
        </w:rPr>
        <w:t xml:space="preserve"> </w:t>
      </w:r>
      <w:r w:rsidRPr="00567A55">
        <w:rPr>
          <w:sz w:val="24"/>
          <w:szCs w:val="24"/>
        </w:rPr>
        <w:t>установленным</w:t>
      </w:r>
      <w:r w:rsidRPr="00567A55">
        <w:rPr>
          <w:spacing w:val="3"/>
          <w:sz w:val="24"/>
          <w:szCs w:val="24"/>
        </w:rPr>
        <w:t xml:space="preserve"> </w:t>
      </w:r>
      <w:r w:rsidRPr="00567A55">
        <w:rPr>
          <w:sz w:val="24"/>
          <w:szCs w:val="24"/>
        </w:rPr>
        <w:t>пунктом</w:t>
      </w:r>
      <w:r w:rsidRPr="00567A55">
        <w:rPr>
          <w:spacing w:val="2"/>
          <w:sz w:val="24"/>
          <w:szCs w:val="24"/>
        </w:rPr>
        <w:t xml:space="preserve"> </w:t>
      </w:r>
      <w:r w:rsidRPr="00567A55">
        <w:rPr>
          <w:sz w:val="24"/>
          <w:szCs w:val="24"/>
        </w:rPr>
        <w:t>6.2</w:t>
      </w:r>
      <w:r w:rsidRPr="00567A55">
        <w:rPr>
          <w:spacing w:val="-3"/>
          <w:sz w:val="24"/>
          <w:szCs w:val="24"/>
        </w:rPr>
        <w:t xml:space="preserve"> </w:t>
      </w:r>
      <w:r w:rsidRPr="00567A55">
        <w:rPr>
          <w:sz w:val="24"/>
          <w:szCs w:val="24"/>
        </w:rPr>
        <w:t>настоящего</w:t>
      </w:r>
      <w:r w:rsidRPr="00567A55">
        <w:rPr>
          <w:spacing w:val="-3"/>
          <w:sz w:val="24"/>
          <w:szCs w:val="24"/>
        </w:rPr>
        <w:t xml:space="preserve"> </w:t>
      </w:r>
      <w:r w:rsidRPr="00567A55">
        <w:rPr>
          <w:sz w:val="24"/>
          <w:szCs w:val="24"/>
        </w:rPr>
        <w:t>Положения:</w:t>
      </w:r>
    </w:p>
    <w:p w14:paraId="1A980217" w14:textId="77777777" w:rsidR="007B7D60" w:rsidRPr="007B7D60" w:rsidRDefault="007B7D60" w:rsidP="007B7D60">
      <w:pPr>
        <w:pStyle w:val="a3"/>
        <w:tabs>
          <w:tab w:val="left" w:pos="567"/>
        </w:tabs>
        <w:ind w:left="0" w:right="144" w:firstLine="567"/>
        <w:rPr>
          <w:sz w:val="24"/>
          <w:szCs w:val="24"/>
          <w:lang w:val="ru-RU"/>
        </w:rPr>
      </w:pPr>
      <w:r w:rsidRPr="007B7D60">
        <w:rPr>
          <w:sz w:val="24"/>
          <w:szCs w:val="24"/>
          <w:lang w:val="ru-RU"/>
        </w:rPr>
        <w:t xml:space="preserve">а) копии удостоверений о повышении квалификации в области строительства руководителей и специалистов, осуществляемое не реже одного раза в 5 лет, выданные не позднее 01.03.2024г. либо сертификат о прохождении независимой оценки квалификации; </w:t>
      </w:r>
    </w:p>
    <w:p w14:paraId="5494DF4F" w14:textId="77777777" w:rsidR="007B7D60" w:rsidRPr="007B7D60" w:rsidRDefault="007B7D60" w:rsidP="007B7D60">
      <w:pPr>
        <w:pStyle w:val="a3"/>
        <w:tabs>
          <w:tab w:val="left" w:pos="567"/>
        </w:tabs>
        <w:ind w:left="0" w:right="143" w:firstLine="567"/>
        <w:rPr>
          <w:sz w:val="24"/>
          <w:szCs w:val="24"/>
          <w:lang w:val="ru-RU"/>
        </w:rPr>
      </w:pPr>
      <w:r w:rsidRPr="007B7D60">
        <w:rPr>
          <w:sz w:val="24"/>
          <w:szCs w:val="24"/>
          <w:lang w:val="ru-RU"/>
        </w:rPr>
        <w:t>б)  сведения (перечень) о наличии у члена Ассоциации принадлежащих ему на праве собственности или ином законном основании строительных машин и механизмов, транспортных средств, средств  технологического оснащения, передвижных энергетических установок, средств контроля и измерений и в случае необходимости  средств обеспечения  промышленной безопасности в составе и количестве, необходимом для выполнения работ по строительству, реконструкции, капитальному ремонту, сносу особо опасных, технически сложных и уникальных объектов капитального строительства, в соответствии с п. 6.2.3. настоящего Положения и  Приложением № 2 к настоящему Положению.</w:t>
      </w:r>
    </w:p>
    <w:p w14:paraId="6E47AC74" w14:textId="77777777" w:rsidR="007B7D60" w:rsidRPr="007B7D60" w:rsidRDefault="007B7D60" w:rsidP="007B7D60">
      <w:pPr>
        <w:pStyle w:val="a3"/>
        <w:tabs>
          <w:tab w:val="left" w:pos="567"/>
        </w:tabs>
        <w:ind w:left="0" w:right="143" w:firstLine="567"/>
        <w:rPr>
          <w:sz w:val="24"/>
          <w:szCs w:val="24"/>
          <w:lang w:val="ru-RU"/>
        </w:rPr>
      </w:pPr>
      <w:r w:rsidRPr="007B7D60">
        <w:rPr>
          <w:sz w:val="24"/>
          <w:szCs w:val="24"/>
          <w:lang w:val="ru-RU"/>
        </w:rPr>
        <w:t>в)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копии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документов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по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системе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аттестации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работников,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подлежащих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аттестации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по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правилам,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 xml:space="preserve">устанавливаемым Федеральной службой по экологическому, технологическому и атомному надзору, в </w:t>
      </w:r>
      <w:r w:rsidRPr="007B7D60">
        <w:rPr>
          <w:sz w:val="24"/>
          <w:szCs w:val="24"/>
          <w:lang w:val="ru-RU"/>
        </w:rPr>
        <w:lastRenderedPageBreak/>
        <w:t>случае,</w:t>
      </w:r>
      <w:r w:rsidRPr="007B7D60">
        <w:rPr>
          <w:spacing w:val="-52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если в штатное расписание кандидата в члены Ассоциации включены должности, в отношении выполняемых работ по которым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осуществляется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надзор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указанной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Службой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и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замещение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которых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допускается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только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работниками,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прошедшими такую аттестацию (Положение об организации системы аттестации работников кандидата в члены Ассоциации по правилам,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устанавливаемым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Федеральной службой по экологическому, технологическому и атомному надзору,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приказ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о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назначении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аттестационной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комиссии юридического лица или индивидуального предпринимателя с приложением протоколов (выписок из протоколов) аттестационной  комиссии организации, содержащей результаты аттестации специалистов, копий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протоколов (выписок из протоколов)</w:t>
      </w:r>
      <w:r w:rsidRPr="007B7D60">
        <w:rPr>
          <w:spacing w:val="2"/>
          <w:sz w:val="24"/>
          <w:szCs w:val="24"/>
          <w:lang w:val="ru-RU"/>
        </w:rPr>
        <w:t xml:space="preserve"> заседаний центральной или территориальной аттестационной комиссии Федеральной службы по экологическому, технологическому и атомному надзору</w:t>
      </w:r>
      <w:r w:rsidRPr="007B7D60">
        <w:rPr>
          <w:sz w:val="24"/>
          <w:szCs w:val="24"/>
          <w:lang w:val="ru-RU"/>
        </w:rPr>
        <w:t>;</w:t>
      </w:r>
    </w:p>
    <w:p w14:paraId="4EAFE310" w14:textId="77777777" w:rsidR="007B7D60" w:rsidRPr="007B7D60" w:rsidRDefault="007B7D60" w:rsidP="007B7D60">
      <w:pPr>
        <w:pStyle w:val="a3"/>
        <w:tabs>
          <w:tab w:val="left" w:pos="567"/>
        </w:tabs>
        <w:ind w:left="0" w:right="143" w:firstLine="567"/>
        <w:rPr>
          <w:sz w:val="24"/>
          <w:szCs w:val="24"/>
          <w:lang w:val="ru-RU"/>
        </w:rPr>
      </w:pPr>
      <w:r w:rsidRPr="007B7D60">
        <w:rPr>
          <w:sz w:val="24"/>
          <w:szCs w:val="24"/>
          <w:lang w:val="ru-RU"/>
        </w:rPr>
        <w:t>14) в случае выполнения работ на объектах использования атомной энергии дополнительно к указанным в подпунктах 1-13  пункта 5.2. настоящего Положения документам представляется</w:t>
      </w:r>
      <w:r w:rsidRPr="007B7D60">
        <w:rPr>
          <w:spacing w:val="1"/>
          <w:sz w:val="24"/>
          <w:szCs w:val="24"/>
          <w:lang w:val="ru-RU"/>
        </w:rPr>
        <w:t xml:space="preserve"> разрешение (</w:t>
      </w:r>
      <w:r w:rsidRPr="007B7D60">
        <w:rPr>
          <w:sz w:val="24"/>
          <w:szCs w:val="24"/>
          <w:lang w:val="ru-RU"/>
        </w:rPr>
        <w:t xml:space="preserve">лицензия)  на право ведения соответствующих работ в области использования атомной энергии, выданного в соответствии с требованиями законодательства Российской Федерации в области использования атомной энергии. </w:t>
      </w:r>
    </w:p>
    <w:p w14:paraId="4CA6BFA4" w14:textId="77777777" w:rsidR="007B7D60" w:rsidRPr="007B7D60" w:rsidRDefault="007B7D60" w:rsidP="007B7D60">
      <w:pPr>
        <w:pStyle w:val="a3"/>
        <w:tabs>
          <w:tab w:val="left" w:pos="567"/>
        </w:tabs>
        <w:ind w:left="0" w:right="143" w:firstLine="567"/>
        <w:rPr>
          <w:sz w:val="24"/>
          <w:szCs w:val="24"/>
          <w:lang w:val="ru-RU"/>
        </w:rPr>
      </w:pPr>
      <w:r w:rsidRPr="007B7D60">
        <w:rPr>
          <w:sz w:val="24"/>
          <w:szCs w:val="24"/>
          <w:lang w:val="ru-RU"/>
        </w:rPr>
        <w:t>5.3. Документы, указанные в п. 5.2. настоящего Положения, могут быть представлены в Ассоциацию юридическим лицом или индивидуальным предпринимателем одним из следующих способов:</w:t>
      </w:r>
    </w:p>
    <w:p w14:paraId="3412E6D2" w14:textId="77777777" w:rsidR="007B7D60" w:rsidRPr="007B7D60" w:rsidRDefault="007B7D60" w:rsidP="007B7D60">
      <w:pPr>
        <w:pStyle w:val="a3"/>
        <w:numPr>
          <w:ilvl w:val="0"/>
          <w:numId w:val="5"/>
        </w:numPr>
        <w:tabs>
          <w:tab w:val="left" w:pos="567"/>
        </w:tabs>
        <w:autoSpaceDE w:val="0"/>
        <w:autoSpaceDN w:val="0"/>
        <w:ind w:left="851" w:right="143"/>
        <w:rPr>
          <w:sz w:val="24"/>
          <w:szCs w:val="24"/>
          <w:lang w:val="ru-RU"/>
        </w:rPr>
      </w:pPr>
      <w:r w:rsidRPr="007B7D60">
        <w:rPr>
          <w:sz w:val="24"/>
          <w:szCs w:val="24"/>
          <w:lang w:val="ru-RU"/>
        </w:rPr>
        <w:t xml:space="preserve">непосредственной  передачей  (лично)  уполномоченным  лицом  по  месту  нахождения </w:t>
      </w:r>
    </w:p>
    <w:p w14:paraId="542DE3E0" w14:textId="77777777" w:rsidR="007B7D60" w:rsidRPr="005177E2" w:rsidRDefault="007B7D60" w:rsidP="007B7D60">
      <w:pPr>
        <w:pStyle w:val="a3"/>
        <w:tabs>
          <w:tab w:val="left" w:pos="567"/>
        </w:tabs>
        <w:ind w:left="0" w:right="143"/>
        <w:rPr>
          <w:sz w:val="24"/>
          <w:szCs w:val="24"/>
        </w:rPr>
      </w:pPr>
      <w:proofErr w:type="spellStart"/>
      <w:r w:rsidRPr="005177E2">
        <w:rPr>
          <w:sz w:val="24"/>
          <w:szCs w:val="24"/>
        </w:rPr>
        <w:t>Ассоциации</w:t>
      </w:r>
      <w:proofErr w:type="spellEnd"/>
      <w:r w:rsidRPr="005177E2">
        <w:rPr>
          <w:sz w:val="24"/>
          <w:szCs w:val="24"/>
        </w:rPr>
        <w:t>;</w:t>
      </w:r>
    </w:p>
    <w:p w14:paraId="7F8BDD31" w14:textId="77777777" w:rsidR="007B7D60" w:rsidRPr="005177E2" w:rsidRDefault="007B7D60" w:rsidP="007B7D60">
      <w:pPr>
        <w:pStyle w:val="a3"/>
        <w:numPr>
          <w:ilvl w:val="0"/>
          <w:numId w:val="5"/>
        </w:numPr>
        <w:tabs>
          <w:tab w:val="left" w:pos="567"/>
        </w:tabs>
        <w:autoSpaceDE w:val="0"/>
        <w:autoSpaceDN w:val="0"/>
        <w:ind w:left="851" w:right="143"/>
        <w:rPr>
          <w:sz w:val="24"/>
          <w:szCs w:val="24"/>
        </w:rPr>
      </w:pPr>
      <w:proofErr w:type="spellStart"/>
      <w:r w:rsidRPr="005177E2">
        <w:rPr>
          <w:sz w:val="24"/>
          <w:szCs w:val="24"/>
        </w:rPr>
        <w:t>почтовой</w:t>
      </w:r>
      <w:proofErr w:type="spellEnd"/>
      <w:r w:rsidRPr="005177E2">
        <w:rPr>
          <w:sz w:val="24"/>
          <w:szCs w:val="24"/>
        </w:rPr>
        <w:t xml:space="preserve"> </w:t>
      </w:r>
      <w:proofErr w:type="spellStart"/>
      <w:r w:rsidRPr="005177E2">
        <w:rPr>
          <w:sz w:val="24"/>
          <w:szCs w:val="24"/>
        </w:rPr>
        <w:t>или</w:t>
      </w:r>
      <w:proofErr w:type="spellEnd"/>
      <w:r w:rsidRPr="005177E2">
        <w:rPr>
          <w:sz w:val="24"/>
          <w:szCs w:val="24"/>
        </w:rPr>
        <w:t xml:space="preserve"> </w:t>
      </w:r>
      <w:proofErr w:type="spellStart"/>
      <w:r w:rsidRPr="005177E2">
        <w:rPr>
          <w:sz w:val="24"/>
          <w:szCs w:val="24"/>
        </w:rPr>
        <w:t>курьерской</w:t>
      </w:r>
      <w:proofErr w:type="spellEnd"/>
      <w:r w:rsidRPr="005177E2">
        <w:rPr>
          <w:sz w:val="24"/>
          <w:szCs w:val="24"/>
        </w:rPr>
        <w:t xml:space="preserve"> </w:t>
      </w:r>
      <w:proofErr w:type="spellStart"/>
      <w:r w:rsidRPr="005177E2">
        <w:rPr>
          <w:sz w:val="24"/>
          <w:szCs w:val="24"/>
        </w:rPr>
        <w:t>связью</w:t>
      </w:r>
      <w:proofErr w:type="spellEnd"/>
      <w:r w:rsidRPr="005177E2">
        <w:rPr>
          <w:sz w:val="24"/>
          <w:szCs w:val="24"/>
        </w:rPr>
        <w:t>.</w:t>
      </w:r>
    </w:p>
    <w:p w14:paraId="33B19251" w14:textId="77777777" w:rsidR="007B7D60" w:rsidRPr="007B7D60" w:rsidRDefault="007B7D60" w:rsidP="007B7D60">
      <w:pPr>
        <w:pStyle w:val="a3"/>
        <w:tabs>
          <w:tab w:val="left" w:pos="567"/>
        </w:tabs>
        <w:ind w:left="0" w:right="143" w:firstLine="567"/>
        <w:rPr>
          <w:sz w:val="24"/>
          <w:szCs w:val="24"/>
          <w:lang w:val="ru-RU"/>
        </w:rPr>
      </w:pPr>
      <w:r w:rsidRPr="007B7D60">
        <w:rPr>
          <w:sz w:val="24"/>
          <w:szCs w:val="24"/>
          <w:lang w:val="ru-RU"/>
        </w:rPr>
        <w:t xml:space="preserve">Одновременно, указанные документы должны быть представлены в Ассоциацию в отсканированном виде с оригиналов документов, заверенные электронно-цифровой подписью. Отсканированные документы </w:t>
      </w:r>
      <w:proofErr w:type="gramStart"/>
      <w:r w:rsidRPr="007B7D60">
        <w:rPr>
          <w:sz w:val="24"/>
          <w:szCs w:val="24"/>
          <w:lang w:val="ru-RU"/>
        </w:rPr>
        <w:t>предоставляются  по</w:t>
      </w:r>
      <w:proofErr w:type="gramEnd"/>
      <w:r w:rsidRPr="007B7D60">
        <w:rPr>
          <w:sz w:val="24"/>
          <w:szCs w:val="24"/>
          <w:lang w:val="ru-RU"/>
        </w:rPr>
        <w:t xml:space="preserve"> адресу электронной почты (</w:t>
      </w:r>
      <w:r w:rsidRPr="005177E2">
        <w:rPr>
          <w:sz w:val="24"/>
          <w:szCs w:val="24"/>
        </w:rPr>
        <w:t>e</w:t>
      </w:r>
      <w:r w:rsidRPr="007B7D60">
        <w:rPr>
          <w:sz w:val="24"/>
          <w:szCs w:val="24"/>
          <w:lang w:val="ru-RU"/>
        </w:rPr>
        <w:t>-</w:t>
      </w:r>
      <w:r w:rsidRPr="005177E2">
        <w:rPr>
          <w:sz w:val="24"/>
          <w:szCs w:val="24"/>
        </w:rPr>
        <w:t>mail</w:t>
      </w:r>
      <w:r w:rsidRPr="007B7D60">
        <w:rPr>
          <w:sz w:val="24"/>
          <w:szCs w:val="24"/>
          <w:lang w:val="ru-RU"/>
        </w:rPr>
        <w:t>) Ассоциации, либо на флеш-накопителе непосредственно в Ассоциацию.</w:t>
      </w:r>
    </w:p>
    <w:p w14:paraId="3E470E75" w14:textId="77777777" w:rsidR="007B7D60" w:rsidRPr="007B7D60" w:rsidRDefault="007B7D60" w:rsidP="007B7D60">
      <w:pPr>
        <w:pStyle w:val="a3"/>
        <w:tabs>
          <w:tab w:val="left" w:pos="426"/>
        </w:tabs>
        <w:ind w:left="0" w:right="143" w:firstLine="567"/>
        <w:rPr>
          <w:sz w:val="24"/>
          <w:szCs w:val="24"/>
          <w:lang w:val="ru-RU"/>
        </w:rPr>
      </w:pPr>
      <w:r w:rsidRPr="007B7D60">
        <w:rPr>
          <w:sz w:val="24"/>
          <w:szCs w:val="24"/>
          <w:lang w:val="ru-RU"/>
        </w:rPr>
        <w:t>5.4. Представление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в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Ассоциацию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документов,</w:t>
      </w:r>
      <w:r w:rsidRPr="007B7D60">
        <w:rPr>
          <w:spacing w:val="1"/>
          <w:sz w:val="24"/>
          <w:szCs w:val="24"/>
          <w:lang w:val="ru-RU"/>
        </w:rPr>
        <w:t xml:space="preserve"> предусмотренных </w:t>
      </w:r>
      <w:r w:rsidRPr="007B7D60">
        <w:rPr>
          <w:sz w:val="24"/>
          <w:szCs w:val="24"/>
          <w:lang w:val="ru-RU"/>
        </w:rPr>
        <w:t>пунктом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5.2.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настоящего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 xml:space="preserve">Положения, способом, указанным в п. 5.3. настоящего Положения, 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осуществляется по описи лично руководителем юридического лица или индивидуальным предпринимателем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по предъявлении документа, удостоверяющего личность, либо уполномоченным ими доверенностью иным лицом</w:t>
      </w: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по предъявлении документа, удостоверяющего личность.</w:t>
      </w:r>
    </w:p>
    <w:p w14:paraId="470280F6" w14:textId="77777777" w:rsidR="007B7D60" w:rsidRPr="007B7D60" w:rsidRDefault="007B7D60" w:rsidP="007B7D60">
      <w:pPr>
        <w:pStyle w:val="a3"/>
        <w:tabs>
          <w:tab w:val="left" w:pos="426"/>
        </w:tabs>
        <w:ind w:left="0" w:right="143" w:firstLine="567"/>
        <w:rPr>
          <w:sz w:val="24"/>
          <w:szCs w:val="24"/>
          <w:lang w:val="ru-RU"/>
        </w:rPr>
      </w:pPr>
      <w:r w:rsidRPr="007B7D60">
        <w:rPr>
          <w:spacing w:val="1"/>
          <w:sz w:val="24"/>
          <w:szCs w:val="24"/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>Оригиналы представляемых юридическим лицом или индивидуальным предпринимателем документов должны быть подписаны надлежаще уполномоченным лицом и заверены печатью (при ее наличии), а копии документов должны быть заверены подписью надлежаще уполномоченного лица, и печатью (при её наличии).</w:t>
      </w:r>
      <w:r w:rsidRPr="007B7D60">
        <w:rPr>
          <w:lang w:val="ru-RU"/>
        </w:rPr>
        <w:t xml:space="preserve"> </w:t>
      </w:r>
      <w:r w:rsidRPr="007B7D60">
        <w:rPr>
          <w:sz w:val="24"/>
          <w:szCs w:val="24"/>
          <w:lang w:val="ru-RU"/>
        </w:rPr>
        <w:t xml:space="preserve">Отметка о заверении копии документа кандидата в члены Ассоциации,  включает: слово «Верно» или «Копия верна», наименование должности лица, заверившего копию, его собственноручную подпись, расшифровку подписи (инициалы, фамилию), дату заверения копии документа, и всё это заверяется печатью организации при её наличии, при этом заверяется каждый документ. </w:t>
      </w:r>
    </w:p>
    <w:p w14:paraId="461A2AC5" w14:textId="77777777" w:rsidR="007B7D60" w:rsidRPr="007B7D60" w:rsidRDefault="007B7D60" w:rsidP="007B7D60">
      <w:pPr>
        <w:pStyle w:val="a3"/>
        <w:tabs>
          <w:tab w:val="left" w:pos="426"/>
        </w:tabs>
        <w:ind w:left="0" w:right="143" w:firstLine="567"/>
        <w:rPr>
          <w:sz w:val="24"/>
          <w:szCs w:val="24"/>
          <w:lang w:val="ru-RU"/>
        </w:rPr>
      </w:pPr>
      <w:r w:rsidRPr="007B7D60">
        <w:rPr>
          <w:sz w:val="24"/>
          <w:szCs w:val="24"/>
          <w:lang w:val="ru-RU"/>
        </w:rPr>
        <w:t>При необходимости оригиналы документов, представляемых юридическим лицом или индивидуальным предпринимателем в виде копий, подлежат предъявлению для сличения.</w:t>
      </w:r>
    </w:p>
    <w:p w14:paraId="74E79364" w14:textId="77777777" w:rsidR="007B7D60" w:rsidRPr="00A27C09" w:rsidRDefault="007B7D60" w:rsidP="007B7D60">
      <w:pPr>
        <w:pStyle w:val="a7"/>
        <w:tabs>
          <w:tab w:val="left" w:pos="567"/>
          <w:tab w:val="left" w:pos="1520"/>
        </w:tabs>
        <w:ind w:left="0" w:right="132" w:firstLine="0"/>
        <w:rPr>
          <w:sz w:val="24"/>
          <w:szCs w:val="24"/>
        </w:rPr>
      </w:pPr>
      <w:r w:rsidRPr="00A27C09">
        <w:rPr>
          <w:sz w:val="24"/>
          <w:szCs w:val="24"/>
        </w:rPr>
        <w:tab/>
        <w:t xml:space="preserve">В случае представления юридическим лицом или индивидуальным </w:t>
      </w:r>
      <w:proofErr w:type="gramStart"/>
      <w:r w:rsidRPr="00A27C09">
        <w:rPr>
          <w:sz w:val="24"/>
          <w:szCs w:val="24"/>
        </w:rPr>
        <w:t>предпринимателем  копий</w:t>
      </w:r>
      <w:proofErr w:type="gramEnd"/>
      <w:r w:rsidRPr="00A27C09">
        <w:rPr>
          <w:sz w:val="24"/>
          <w:szCs w:val="24"/>
        </w:rPr>
        <w:t xml:space="preserve"> документов, заверенных нотариально, </w:t>
      </w:r>
      <w:proofErr w:type="gramStart"/>
      <w:r w:rsidRPr="00A27C09">
        <w:rPr>
          <w:sz w:val="24"/>
          <w:szCs w:val="24"/>
        </w:rPr>
        <w:t>сверка  копий</w:t>
      </w:r>
      <w:proofErr w:type="gramEnd"/>
      <w:r w:rsidRPr="00A27C09">
        <w:rPr>
          <w:sz w:val="24"/>
          <w:szCs w:val="24"/>
        </w:rPr>
        <w:t xml:space="preserve"> документов с оригиналами не производится.</w:t>
      </w:r>
    </w:p>
    <w:p w14:paraId="730E5CA2" w14:textId="77777777" w:rsidR="007B7D60" w:rsidRPr="00A27C09" w:rsidRDefault="007B7D60" w:rsidP="007B7D60">
      <w:pPr>
        <w:pStyle w:val="a7"/>
        <w:tabs>
          <w:tab w:val="left" w:pos="567"/>
          <w:tab w:val="left" w:pos="1520"/>
        </w:tabs>
        <w:ind w:left="0" w:right="132" w:firstLine="0"/>
        <w:rPr>
          <w:sz w:val="24"/>
          <w:szCs w:val="24"/>
        </w:rPr>
      </w:pPr>
      <w:r w:rsidRPr="00A27C09">
        <w:rPr>
          <w:sz w:val="24"/>
          <w:szCs w:val="24"/>
        </w:rPr>
        <w:t xml:space="preserve"> </w:t>
      </w:r>
      <w:r w:rsidRPr="00A27C09">
        <w:rPr>
          <w:sz w:val="24"/>
          <w:szCs w:val="24"/>
        </w:rPr>
        <w:tab/>
        <w:t>Лицо,</w:t>
      </w:r>
      <w:r w:rsidRPr="00A27C09">
        <w:rPr>
          <w:spacing w:val="55"/>
          <w:sz w:val="24"/>
          <w:szCs w:val="24"/>
        </w:rPr>
        <w:t xml:space="preserve"> </w:t>
      </w:r>
      <w:r w:rsidRPr="00A27C09">
        <w:rPr>
          <w:sz w:val="24"/>
          <w:szCs w:val="24"/>
        </w:rPr>
        <w:t>составившее и подписавшее документы, заверившее копии документов, несёт ответственность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за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полноту,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действительность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и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достоверность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указанных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в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них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сведений,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соблюдение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установленного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законодательством порядка</w:t>
      </w:r>
      <w:r w:rsidRPr="00A27C09">
        <w:rPr>
          <w:spacing w:val="5"/>
          <w:sz w:val="24"/>
          <w:szCs w:val="24"/>
        </w:rPr>
        <w:t xml:space="preserve"> </w:t>
      </w:r>
      <w:r w:rsidRPr="00A27C09">
        <w:rPr>
          <w:sz w:val="24"/>
          <w:szCs w:val="24"/>
        </w:rPr>
        <w:t>предоставления</w:t>
      </w:r>
      <w:r w:rsidRPr="00A27C09">
        <w:rPr>
          <w:spacing w:val="1"/>
          <w:sz w:val="24"/>
          <w:szCs w:val="24"/>
        </w:rPr>
        <w:t xml:space="preserve"> </w:t>
      </w:r>
      <w:r w:rsidRPr="00A27C09">
        <w:rPr>
          <w:sz w:val="24"/>
          <w:szCs w:val="24"/>
        </w:rPr>
        <w:t>информации.</w:t>
      </w:r>
    </w:p>
    <w:p w14:paraId="0904B60E" w14:textId="77777777" w:rsidR="007B7D60" w:rsidRDefault="007B7D60" w:rsidP="007B7D60">
      <w:pPr>
        <w:pStyle w:val="a7"/>
        <w:tabs>
          <w:tab w:val="left" w:pos="567"/>
          <w:tab w:val="left" w:pos="1520"/>
        </w:tabs>
        <w:ind w:left="0" w:right="132" w:firstLine="0"/>
        <w:rPr>
          <w:sz w:val="24"/>
          <w:szCs w:val="24"/>
        </w:rPr>
      </w:pPr>
      <w:r w:rsidRPr="00A27C09">
        <w:rPr>
          <w:sz w:val="24"/>
          <w:szCs w:val="24"/>
        </w:rPr>
        <w:tab/>
        <w:t>Индивидуальный предприниматель  или лицо, уполномоченное в силу  закона, иного правового акта или учредительного документа выступать от имени юридического лица, составляющие и подписывающие документы, содержащие персональные данные физических лиц, обязуются получить согласия субъектов персональных данных на их обработку и распространение,  оформленные в соответствии с требованиями Федерального закона от 27.07.2006 № 152-ФЗ «О персональных данных», а также предоставить их в отношении себя.</w:t>
      </w:r>
    </w:p>
    <w:p w14:paraId="1038B695" w14:textId="77777777" w:rsidR="00A55921" w:rsidRDefault="00A55921" w:rsidP="007B7D60">
      <w:pPr>
        <w:pStyle w:val="a7"/>
        <w:ind w:left="426" w:firstLine="294"/>
        <w:rPr>
          <w:sz w:val="24"/>
          <w:szCs w:val="24"/>
        </w:rPr>
      </w:pPr>
    </w:p>
    <w:sectPr w:rsidR="00A55921" w:rsidSect="00604A2F">
      <w:pgSz w:w="11906" w:h="16838"/>
      <w:pgMar w:top="567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306"/>
    <w:multiLevelType w:val="hybridMultilevel"/>
    <w:tmpl w:val="2F9A6D78"/>
    <w:lvl w:ilvl="0" w:tplc="24EAA164">
      <w:start w:val="1"/>
      <w:numFmt w:val="decimal"/>
      <w:lvlText w:val="%1)"/>
      <w:lvlJc w:val="left"/>
      <w:pPr>
        <w:ind w:left="1422" w:hanging="2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8081D3A">
      <w:numFmt w:val="bullet"/>
      <w:lvlText w:val="•"/>
      <w:lvlJc w:val="left"/>
      <w:pPr>
        <w:ind w:left="1480" w:hanging="288"/>
      </w:pPr>
      <w:rPr>
        <w:rFonts w:hint="default"/>
        <w:lang w:val="ru-RU" w:eastAsia="en-US" w:bidi="ar-SA"/>
      </w:rPr>
    </w:lvl>
    <w:lvl w:ilvl="2" w:tplc="9D9CEAD6">
      <w:numFmt w:val="bullet"/>
      <w:lvlText w:val="•"/>
      <w:lvlJc w:val="left"/>
      <w:pPr>
        <w:ind w:left="2540" w:hanging="288"/>
      </w:pPr>
      <w:rPr>
        <w:rFonts w:hint="default"/>
        <w:lang w:val="ru-RU" w:eastAsia="en-US" w:bidi="ar-SA"/>
      </w:rPr>
    </w:lvl>
    <w:lvl w:ilvl="3" w:tplc="BFA23DF0">
      <w:numFmt w:val="bullet"/>
      <w:lvlText w:val="•"/>
      <w:lvlJc w:val="left"/>
      <w:pPr>
        <w:ind w:left="3601" w:hanging="288"/>
      </w:pPr>
      <w:rPr>
        <w:rFonts w:hint="default"/>
        <w:lang w:val="ru-RU" w:eastAsia="en-US" w:bidi="ar-SA"/>
      </w:rPr>
    </w:lvl>
    <w:lvl w:ilvl="4" w:tplc="76507E00">
      <w:numFmt w:val="bullet"/>
      <w:lvlText w:val="•"/>
      <w:lvlJc w:val="left"/>
      <w:pPr>
        <w:ind w:left="4661" w:hanging="288"/>
      </w:pPr>
      <w:rPr>
        <w:rFonts w:hint="default"/>
        <w:lang w:val="ru-RU" w:eastAsia="en-US" w:bidi="ar-SA"/>
      </w:rPr>
    </w:lvl>
    <w:lvl w:ilvl="5" w:tplc="56FC6F78">
      <w:numFmt w:val="bullet"/>
      <w:lvlText w:val="•"/>
      <w:lvlJc w:val="left"/>
      <w:pPr>
        <w:ind w:left="5722" w:hanging="288"/>
      </w:pPr>
      <w:rPr>
        <w:rFonts w:hint="default"/>
        <w:lang w:val="ru-RU" w:eastAsia="en-US" w:bidi="ar-SA"/>
      </w:rPr>
    </w:lvl>
    <w:lvl w:ilvl="6" w:tplc="A96894A4">
      <w:numFmt w:val="bullet"/>
      <w:lvlText w:val="•"/>
      <w:lvlJc w:val="left"/>
      <w:pPr>
        <w:ind w:left="6782" w:hanging="288"/>
      </w:pPr>
      <w:rPr>
        <w:rFonts w:hint="default"/>
        <w:lang w:val="ru-RU" w:eastAsia="en-US" w:bidi="ar-SA"/>
      </w:rPr>
    </w:lvl>
    <w:lvl w:ilvl="7" w:tplc="F0C443DA">
      <w:numFmt w:val="bullet"/>
      <w:lvlText w:val="•"/>
      <w:lvlJc w:val="left"/>
      <w:pPr>
        <w:ind w:left="7842" w:hanging="288"/>
      </w:pPr>
      <w:rPr>
        <w:rFonts w:hint="default"/>
        <w:lang w:val="ru-RU" w:eastAsia="en-US" w:bidi="ar-SA"/>
      </w:rPr>
    </w:lvl>
    <w:lvl w:ilvl="8" w:tplc="8C1A5BB6">
      <w:numFmt w:val="bullet"/>
      <w:lvlText w:val="•"/>
      <w:lvlJc w:val="left"/>
      <w:pPr>
        <w:ind w:left="8903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13804ADB"/>
    <w:multiLevelType w:val="hybridMultilevel"/>
    <w:tmpl w:val="D3B09F9E"/>
    <w:lvl w:ilvl="0" w:tplc="86F250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9971E5"/>
    <w:multiLevelType w:val="hybridMultilevel"/>
    <w:tmpl w:val="7C0E932A"/>
    <w:lvl w:ilvl="0" w:tplc="F1FE1E0E">
      <w:start w:val="1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752BB2"/>
    <w:multiLevelType w:val="hybridMultilevel"/>
    <w:tmpl w:val="EF6EE7FE"/>
    <w:lvl w:ilvl="0" w:tplc="86F250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E7E6572"/>
    <w:multiLevelType w:val="hybridMultilevel"/>
    <w:tmpl w:val="4678F086"/>
    <w:lvl w:ilvl="0" w:tplc="CE1E0506">
      <w:start w:val="1"/>
      <w:numFmt w:val="decimal"/>
      <w:lvlText w:val="%1)"/>
      <w:lvlJc w:val="left"/>
      <w:pPr>
        <w:ind w:left="420" w:hanging="29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6854BA">
      <w:numFmt w:val="bullet"/>
      <w:lvlText w:val="•"/>
      <w:lvlJc w:val="left"/>
      <w:pPr>
        <w:ind w:left="1480" w:hanging="293"/>
      </w:pPr>
      <w:rPr>
        <w:rFonts w:hint="default"/>
        <w:lang w:val="ru-RU" w:eastAsia="en-US" w:bidi="ar-SA"/>
      </w:rPr>
    </w:lvl>
    <w:lvl w:ilvl="2" w:tplc="FF24C1B4">
      <w:numFmt w:val="bullet"/>
      <w:lvlText w:val="•"/>
      <w:lvlJc w:val="left"/>
      <w:pPr>
        <w:ind w:left="2540" w:hanging="293"/>
      </w:pPr>
      <w:rPr>
        <w:rFonts w:hint="default"/>
        <w:lang w:val="ru-RU" w:eastAsia="en-US" w:bidi="ar-SA"/>
      </w:rPr>
    </w:lvl>
    <w:lvl w:ilvl="3" w:tplc="D286FBB2">
      <w:numFmt w:val="bullet"/>
      <w:lvlText w:val="•"/>
      <w:lvlJc w:val="left"/>
      <w:pPr>
        <w:ind w:left="3601" w:hanging="293"/>
      </w:pPr>
      <w:rPr>
        <w:rFonts w:hint="default"/>
        <w:lang w:val="ru-RU" w:eastAsia="en-US" w:bidi="ar-SA"/>
      </w:rPr>
    </w:lvl>
    <w:lvl w:ilvl="4" w:tplc="67D83A44">
      <w:numFmt w:val="bullet"/>
      <w:lvlText w:val="•"/>
      <w:lvlJc w:val="left"/>
      <w:pPr>
        <w:ind w:left="4661" w:hanging="293"/>
      </w:pPr>
      <w:rPr>
        <w:rFonts w:hint="default"/>
        <w:lang w:val="ru-RU" w:eastAsia="en-US" w:bidi="ar-SA"/>
      </w:rPr>
    </w:lvl>
    <w:lvl w:ilvl="5" w:tplc="C7886414">
      <w:numFmt w:val="bullet"/>
      <w:lvlText w:val="•"/>
      <w:lvlJc w:val="left"/>
      <w:pPr>
        <w:ind w:left="5722" w:hanging="293"/>
      </w:pPr>
      <w:rPr>
        <w:rFonts w:hint="default"/>
        <w:lang w:val="ru-RU" w:eastAsia="en-US" w:bidi="ar-SA"/>
      </w:rPr>
    </w:lvl>
    <w:lvl w:ilvl="6" w:tplc="C0762A8A">
      <w:numFmt w:val="bullet"/>
      <w:lvlText w:val="•"/>
      <w:lvlJc w:val="left"/>
      <w:pPr>
        <w:ind w:left="6782" w:hanging="293"/>
      </w:pPr>
      <w:rPr>
        <w:rFonts w:hint="default"/>
        <w:lang w:val="ru-RU" w:eastAsia="en-US" w:bidi="ar-SA"/>
      </w:rPr>
    </w:lvl>
    <w:lvl w:ilvl="7" w:tplc="4DAC4C8E">
      <w:numFmt w:val="bullet"/>
      <w:lvlText w:val="•"/>
      <w:lvlJc w:val="left"/>
      <w:pPr>
        <w:ind w:left="7842" w:hanging="293"/>
      </w:pPr>
      <w:rPr>
        <w:rFonts w:hint="default"/>
        <w:lang w:val="ru-RU" w:eastAsia="en-US" w:bidi="ar-SA"/>
      </w:rPr>
    </w:lvl>
    <w:lvl w:ilvl="8" w:tplc="76483E26">
      <w:numFmt w:val="bullet"/>
      <w:lvlText w:val="•"/>
      <w:lvlJc w:val="left"/>
      <w:pPr>
        <w:ind w:left="8903" w:hanging="293"/>
      </w:pPr>
      <w:rPr>
        <w:rFonts w:hint="default"/>
        <w:lang w:val="ru-RU" w:eastAsia="en-US" w:bidi="ar-SA"/>
      </w:rPr>
    </w:lvl>
  </w:abstractNum>
  <w:abstractNum w:abstractNumId="5" w15:restartNumberingAfterBreak="0">
    <w:nsid w:val="77C51EAC"/>
    <w:multiLevelType w:val="multilevel"/>
    <w:tmpl w:val="E8C2DF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800"/>
      </w:pPr>
      <w:rPr>
        <w:rFonts w:hint="default"/>
      </w:rPr>
    </w:lvl>
  </w:abstractNum>
  <w:abstractNum w:abstractNumId="6" w15:restartNumberingAfterBreak="0">
    <w:nsid w:val="7F815784"/>
    <w:multiLevelType w:val="hybridMultilevel"/>
    <w:tmpl w:val="4B0A13D8"/>
    <w:lvl w:ilvl="0" w:tplc="B4ACB05C">
      <w:numFmt w:val="bullet"/>
      <w:lvlText w:val="-"/>
      <w:lvlJc w:val="left"/>
      <w:pPr>
        <w:ind w:left="42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0D68A84">
      <w:numFmt w:val="bullet"/>
      <w:lvlText w:val="•"/>
      <w:lvlJc w:val="left"/>
      <w:pPr>
        <w:ind w:left="1480" w:hanging="130"/>
      </w:pPr>
      <w:rPr>
        <w:rFonts w:hint="default"/>
        <w:lang w:val="ru-RU" w:eastAsia="en-US" w:bidi="ar-SA"/>
      </w:rPr>
    </w:lvl>
    <w:lvl w:ilvl="2" w:tplc="6ADE5C96">
      <w:numFmt w:val="bullet"/>
      <w:lvlText w:val="•"/>
      <w:lvlJc w:val="left"/>
      <w:pPr>
        <w:ind w:left="2540" w:hanging="130"/>
      </w:pPr>
      <w:rPr>
        <w:rFonts w:hint="default"/>
        <w:lang w:val="ru-RU" w:eastAsia="en-US" w:bidi="ar-SA"/>
      </w:rPr>
    </w:lvl>
    <w:lvl w:ilvl="3" w:tplc="48C4F3BC">
      <w:numFmt w:val="bullet"/>
      <w:lvlText w:val="•"/>
      <w:lvlJc w:val="left"/>
      <w:pPr>
        <w:ind w:left="3601" w:hanging="130"/>
      </w:pPr>
      <w:rPr>
        <w:rFonts w:hint="default"/>
        <w:lang w:val="ru-RU" w:eastAsia="en-US" w:bidi="ar-SA"/>
      </w:rPr>
    </w:lvl>
    <w:lvl w:ilvl="4" w:tplc="24FAE352">
      <w:numFmt w:val="bullet"/>
      <w:lvlText w:val="•"/>
      <w:lvlJc w:val="left"/>
      <w:pPr>
        <w:ind w:left="4661" w:hanging="130"/>
      </w:pPr>
      <w:rPr>
        <w:rFonts w:hint="default"/>
        <w:lang w:val="ru-RU" w:eastAsia="en-US" w:bidi="ar-SA"/>
      </w:rPr>
    </w:lvl>
    <w:lvl w:ilvl="5" w:tplc="809EC01C">
      <w:numFmt w:val="bullet"/>
      <w:lvlText w:val="•"/>
      <w:lvlJc w:val="left"/>
      <w:pPr>
        <w:ind w:left="5722" w:hanging="130"/>
      </w:pPr>
      <w:rPr>
        <w:rFonts w:hint="default"/>
        <w:lang w:val="ru-RU" w:eastAsia="en-US" w:bidi="ar-SA"/>
      </w:rPr>
    </w:lvl>
    <w:lvl w:ilvl="6" w:tplc="682E40EC">
      <w:numFmt w:val="bullet"/>
      <w:lvlText w:val="•"/>
      <w:lvlJc w:val="left"/>
      <w:pPr>
        <w:ind w:left="6782" w:hanging="130"/>
      </w:pPr>
      <w:rPr>
        <w:rFonts w:hint="default"/>
        <w:lang w:val="ru-RU" w:eastAsia="en-US" w:bidi="ar-SA"/>
      </w:rPr>
    </w:lvl>
    <w:lvl w:ilvl="7" w:tplc="F8962462">
      <w:numFmt w:val="bullet"/>
      <w:lvlText w:val="•"/>
      <w:lvlJc w:val="left"/>
      <w:pPr>
        <w:ind w:left="7842" w:hanging="130"/>
      </w:pPr>
      <w:rPr>
        <w:rFonts w:hint="default"/>
        <w:lang w:val="ru-RU" w:eastAsia="en-US" w:bidi="ar-SA"/>
      </w:rPr>
    </w:lvl>
    <w:lvl w:ilvl="8" w:tplc="3A38F4C4">
      <w:numFmt w:val="bullet"/>
      <w:lvlText w:val="•"/>
      <w:lvlJc w:val="left"/>
      <w:pPr>
        <w:ind w:left="8903" w:hanging="130"/>
      </w:pPr>
      <w:rPr>
        <w:rFonts w:hint="default"/>
        <w:lang w:val="ru-RU" w:eastAsia="en-US" w:bidi="ar-SA"/>
      </w:rPr>
    </w:lvl>
  </w:abstractNum>
  <w:num w:numId="1" w16cid:durableId="517694289">
    <w:abstractNumId w:val="6"/>
  </w:num>
  <w:num w:numId="2" w16cid:durableId="1837762305">
    <w:abstractNumId w:val="4"/>
  </w:num>
  <w:num w:numId="3" w16cid:durableId="113253502">
    <w:abstractNumId w:val="0"/>
  </w:num>
  <w:num w:numId="4" w16cid:durableId="306054094">
    <w:abstractNumId w:val="5"/>
  </w:num>
  <w:num w:numId="5" w16cid:durableId="1379741652">
    <w:abstractNumId w:val="3"/>
  </w:num>
  <w:num w:numId="6" w16cid:durableId="1481531091">
    <w:abstractNumId w:val="2"/>
  </w:num>
  <w:num w:numId="7" w16cid:durableId="1484154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50"/>
    <w:rsid w:val="00062C48"/>
    <w:rsid w:val="000C4E47"/>
    <w:rsid w:val="0024149E"/>
    <w:rsid w:val="002619BE"/>
    <w:rsid w:val="003454D0"/>
    <w:rsid w:val="00604A2F"/>
    <w:rsid w:val="00675750"/>
    <w:rsid w:val="007178A1"/>
    <w:rsid w:val="007B7D60"/>
    <w:rsid w:val="008833B1"/>
    <w:rsid w:val="00A1203B"/>
    <w:rsid w:val="00A469B6"/>
    <w:rsid w:val="00A55542"/>
    <w:rsid w:val="00A55921"/>
    <w:rsid w:val="00E5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16B0"/>
  <w15:docId w15:val="{9D1E6325-5150-40F6-BABC-D33DA5DC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75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lang w:val="en-US" w:eastAsia="ru-RU"/>
    </w:rPr>
  </w:style>
  <w:style w:type="paragraph" w:styleId="1">
    <w:name w:val="heading 1"/>
    <w:link w:val="10"/>
    <w:qFormat/>
    <w:rsid w:val="00675750"/>
    <w:pPr>
      <w:widowControl w:val="0"/>
      <w:spacing w:after="0" w:line="240" w:lineRule="auto"/>
      <w:ind w:left="2780" w:hanging="280"/>
      <w:outlineLvl w:val="0"/>
    </w:pPr>
    <w:rPr>
      <w:rFonts w:ascii="Times New Roman" w:eastAsia="Times New Roman" w:hAnsi="Times New Roman" w:cs="Arial Unicode MS"/>
      <w:b/>
      <w:bCs/>
      <w:color w:val="000000"/>
      <w:sz w:val="28"/>
      <w:szCs w:val="28"/>
      <w:u w:color="00000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5750"/>
    <w:rPr>
      <w:rFonts w:ascii="Times New Roman" w:eastAsia="Times New Roman" w:hAnsi="Times New Roman" w:cs="Arial Unicode MS"/>
      <w:b/>
      <w:bCs/>
      <w:color w:val="000000"/>
      <w:sz w:val="28"/>
      <w:szCs w:val="28"/>
      <w:u w:color="000000"/>
      <w:lang w:val="en-US" w:eastAsia="ru-RU"/>
    </w:rPr>
  </w:style>
  <w:style w:type="paragraph" w:styleId="a3">
    <w:name w:val="Body Text"/>
    <w:link w:val="a4"/>
    <w:semiHidden/>
    <w:unhideWhenUsed/>
    <w:rsid w:val="00675750"/>
    <w:pPr>
      <w:widowControl w:val="0"/>
      <w:spacing w:after="0" w:line="240" w:lineRule="auto"/>
      <w:ind w:left="100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675750"/>
    <w:rPr>
      <w:rFonts w:ascii="Times New Roman" w:eastAsia="Arial Unicode MS" w:hAnsi="Times New Roman" w:cs="Arial Unicode MS"/>
      <w:color w:val="000000"/>
      <w:sz w:val="28"/>
      <w:szCs w:val="28"/>
      <w:u w:color="00000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6757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5750"/>
    <w:rPr>
      <w:rFonts w:ascii="Segoe UI" w:eastAsia="Times New Roman" w:hAnsi="Segoe UI" w:cs="Segoe UI"/>
      <w:color w:val="000000"/>
      <w:sz w:val="18"/>
      <w:szCs w:val="18"/>
      <w:u w:color="000000"/>
      <w:lang w:val="en-US" w:eastAsia="ru-RU"/>
    </w:rPr>
  </w:style>
  <w:style w:type="paragraph" w:styleId="a7">
    <w:name w:val="List Paragraph"/>
    <w:basedOn w:val="a"/>
    <w:link w:val="a8"/>
    <w:uiPriority w:val="34"/>
    <w:qFormat/>
    <w:rsid w:val="00A55921"/>
    <w:pPr>
      <w:autoSpaceDE w:val="0"/>
      <w:autoSpaceDN w:val="0"/>
      <w:ind w:left="420" w:firstLine="710"/>
      <w:jc w:val="both"/>
    </w:pPr>
    <w:rPr>
      <w:color w:val="auto"/>
      <w:lang w:val="ru-RU" w:eastAsia="en-US"/>
    </w:rPr>
  </w:style>
  <w:style w:type="character" w:customStyle="1" w:styleId="a8">
    <w:name w:val="Абзац списка Знак"/>
    <w:link w:val="a7"/>
    <w:uiPriority w:val="34"/>
    <w:rsid w:val="007B7D60"/>
    <w:rPr>
      <w:rFonts w:ascii="Times New Roman" w:eastAsia="Times New Roman" w:hAnsi="Times New Roman" w:cs="Times New Roman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3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асо</cp:lastModifiedBy>
  <cp:revision>2</cp:revision>
  <cp:lastPrinted>2023-07-13T03:01:00Z</cp:lastPrinted>
  <dcterms:created xsi:type="dcterms:W3CDTF">2026-06-16T09:38:00Z</dcterms:created>
  <dcterms:modified xsi:type="dcterms:W3CDTF">2026-06-16T09:38:00Z</dcterms:modified>
</cp:coreProperties>
</file>