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0460B" w14:textId="77777777"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bookmarkStart w:id="0" w:name="_Toc472954280"/>
      <w:r w:rsidRPr="006C50CA">
        <w:rPr>
          <w:rFonts w:cs="Times New Roman"/>
          <w:b/>
        </w:rPr>
        <w:t xml:space="preserve">ФОРМА ОЗНАКОМЛЕНИЯ </w:t>
      </w:r>
    </w:p>
    <w:p w14:paraId="1E9BE7D8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14:paraId="5E1A06C2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14:paraId="278230A5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891008F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2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1"/>
      <w:bookmarkEnd w:id="2"/>
    </w:p>
    <w:p w14:paraId="7DCF46E3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>»)</w:t>
      </w:r>
    </w:p>
    <w:p w14:paraId="13DF639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</w:p>
    <w:p w14:paraId="7BFD15EF" w14:textId="77777777"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6C50CA">
        <w:rPr>
          <w:sz w:val="24"/>
          <w:szCs w:val="24"/>
          <w:lang w:bidi="ru-RU"/>
        </w:rPr>
        <w:t xml:space="preserve"> во исполнени</w:t>
      </w:r>
      <w:bookmarkStart w:id="3" w:name="_Hlk40194273"/>
      <w:r w:rsidRPr="006C50CA">
        <w:rPr>
          <w:sz w:val="24"/>
          <w:szCs w:val="24"/>
          <w:lang w:bidi="ru-RU"/>
        </w:rPr>
        <w:t xml:space="preserve">е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</w:t>
      </w:r>
      <w:bookmarkEnd w:id="3"/>
      <w:r w:rsidRPr="006C50CA">
        <w:rPr>
          <w:sz w:val="24"/>
          <w:szCs w:val="24"/>
        </w:rPr>
        <w:t xml:space="preserve">и </w:t>
      </w:r>
      <w:r w:rsidRPr="006C50CA">
        <w:rPr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color w:val="0070C0"/>
          <w:sz w:val="24"/>
          <w:szCs w:val="24"/>
          <w:lang w:bidi="ru-RU"/>
        </w:rPr>
        <w:t xml:space="preserve"> </w:t>
      </w:r>
      <w:r w:rsidRPr="006C50CA">
        <w:rPr>
          <w:sz w:val="24"/>
          <w:szCs w:val="24"/>
          <w:lang w:bidi="ru-RU"/>
        </w:rPr>
        <w:t>(далее – «</w:t>
      </w:r>
      <w:r w:rsidRPr="006C50CA">
        <w:rPr>
          <w:b/>
          <w:bCs/>
          <w:sz w:val="24"/>
          <w:szCs w:val="24"/>
          <w:lang w:bidi="ru-RU"/>
        </w:rPr>
        <w:t>Регламент НРС</w:t>
      </w:r>
      <w:r w:rsidRPr="006C50CA">
        <w:rPr>
          <w:sz w:val="24"/>
          <w:szCs w:val="24"/>
          <w:lang w:bidi="ru-RU"/>
        </w:rPr>
        <w:t>»)</w:t>
      </w:r>
      <w:r w:rsidRPr="006C50CA">
        <w:rPr>
          <w:sz w:val="24"/>
          <w:szCs w:val="24"/>
        </w:rPr>
        <w:t>.</w:t>
      </w:r>
    </w:p>
    <w:p w14:paraId="373F6FDB" w14:textId="77777777"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Категории обрабатываемых ПД:</w:t>
      </w:r>
      <w:r w:rsidRPr="006C50CA">
        <w:rPr>
          <w:rFonts w:cs="Times New Roman"/>
          <w:sz w:val="24"/>
          <w:szCs w:val="24"/>
        </w:rPr>
        <w:t xml:space="preserve">  </w:t>
      </w:r>
    </w:p>
    <w:p w14:paraId="17B2EC1E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14:paraId="46190048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Страховой номер индивидуального лицевого счета (СНИЛС)</w:t>
      </w:r>
    </w:p>
    <w:p w14:paraId="482CABA3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74C1721D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разрешении на работу (для иностранных граждан)</w:t>
      </w:r>
    </w:p>
    <w:p w14:paraId="3C43C3F0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14:paraId="0EC09C5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14:paraId="0E3A7A65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 xml:space="preserve">Адрес электронной почты, номер контактного телефона </w:t>
      </w:r>
    </w:p>
    <w:p w14:paraId="74761E6C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Идентификационный номер в «АИС НРС»</w:t>
      </w:r>
    </w:p>
    <w:p w14:paraId="727A1C1A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судимости</w:t>
      </w:r>
    </w:p>
    <w:p w14:paraId="51950FD9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Дата внесения в реестр, дата исключения</w:t>
      </w:r>
    </w:p>
    <w:p w14:paraId="5E8DE22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14:paraId="0429E8B5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</w:p>
    <w:p w14:paraId="56D128DE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rFonts w:cs="Times New Roman"/>
          <w:sz w:val="24"/>
          <w:szCs w:val="24"/>
        </w:rPr>
        <w:t>_______________________________________________________________________</w:t>
      </w:r>
    </w:p>
    <w:p w14:paraId="3119A092" w14:textId="77777777" w:rsidR="008E590A" w:rsidRPr="006C50CA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(укажите категории ПД)</w:t>
      </w:r>
    </w:p>
    <w:p w14:paraId="3F31C54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736AE0A7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6C50CA">
        <w:rPr>
          <w:rFonts w:cs="Times New Roman"/>
          <w:b/>
          <w:bCs/>
          <w:sz w:val="24"/>
          <w:szCs w:val="24"/>
        </w:rPr>
        <w:t>включать в общедоступный источник</w:t>
      </w:r>
      <w:r w:rsidRPr="006C50CA">
        <w:rPr>
          <w:rFonts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6C50CA">
        <w:rPr>
          <w:sz w:val="24"/>
          <w:szCs w:val="24"/>
        </w:rPr>
        <w:t xml:space="preserve">дентификационный номер, </w:t>
      </w:r>
      <w:r w:rsidRPr="006C50CA">
        <w:rPr>
          <w:rFonts w:cs="Times New Roman"/>
          <w:sz w:val="24"/>
          <w:szCs w:val="24"/>
        </w:rPr>
        <w:t>ФИО, дата внесения, дата исключения, вид осуществляемых Субъектом работ, статус.</w:t>
      </w:r>
    </w:p>
    <w:p w14:paraId="66396405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42BF0FA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</w:t>
      </w:r>
      <w:r w:rsidRPr="006C50CA">
        <w:rPr>
          <w:rFonts w:cs="Times New Roman"/>
          <w:sz w:val="24"/>
          <w:szCs w:val="24"/>
        </w:rPr>
        <w:t xml:space="preserve">, </w:t>
      </w:r>
      <w:r w:rsidRPr="006C50CA">
        <w:rPr>
          <w:rFonts w:cs="Times New Roman"/>
          <w:b/>
          <w:bCs/>
          <w:sz w:val="24"/>
          <w:szCs w:val="24"/>
        </w:rPr>
        <w:t>которым Ассоциация может передавать ПД: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</w:t>
      </w:r>
      <w:r w:rsidRPr="006C50CA">
        <w:rPr>
          <w:rFonts w:cs="Times New Roman"/>
          <w:sz w:val="24"/>
          <w:szCs w:val="24"/>
        </w:rPr>
        <w:lastRenderedPageBreak/>
        <w:t xml:space="preserve">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8" w:history="1"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 xml:space="preserve">. </w:t>
      </w:r>
      <w:bookmarkStart w:id="4" w:name="_Hlk40908817"/>
    </w:p>
    <w:p w14:paraId="36C91CF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sz w:val="24"/>
          <w:szCs w:val="24"/>
        </w:rPr>
        <w:t>.</w:t>
      </w:r>
      <w:bookmarkEnd w:id="4"/>
    </w:p>
    <w:p w14:paraId="5C69F824" w14:textId="77777777" w:rsidR="008E590A" w:rsidRPr="006C50CA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4"/>
          <w:szCs w:val="24"/>
          <w:u w:val="single"/>
          <w:lang w:bidi="ru-RU"/>
        </w:rPr>
      </w:pPr>
      <w:bookmarkStart w:id="5" w:name="_Hlk40908808"/>
      <w:r w:rsidRPr="006C50CA">
        <w:rPr>
          <w:rFonts w:cs="Times New Roman"/>
          <w:b/>
          <w:bCs/>
          <w:sz w:val="24"/>
          <w:szCs w:val="24"/>
        </w:rPr>
        <w:t xml:space="preserve">Источники ПД: </w:t>
      </w:r>
      <w:r w:rsidRPr="006C50CA">
        <w:rPr>
          <w:rFonts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i/>
          <w:iCs/>
          <w:sz w:val="24"/>
          <w:szCs w:val="24"/>
          <w:lang w:bidi="ru-RU"/>
        </w:rPr>
        <w:t>.</w:t>
      </w:r>
      <w:r w:rsidRPr="006C50CA">
        <w:rPr>
          <w:rFonts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5"/>
    </w:p>
    <w:p w14:paraId="68615BEF" w14:textId="77777777"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14:paraId="7A10DE60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0010F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A583C6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 xml:space="preserve">        Подпись __________________</w:t>
      </w:r>
      <w:r w:rsidRPr="006C50CA">
        <w:rPr>
          <w:rFonts w:ascii="Times New Roman" w:hAnsi="Times New Roman" w:cs="Times New Roman"/>
        </w:rPr>
        <w:t>______________</w:t>
      </w:r>
      <w:bookmarkEnd w:id="0"/>
    </w:p>
    <w:sectPr w:rsidR="008E590A" w:rsidRPr="006C50CA" w:rsidSect="00A85EDD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65EA" w14:textId="77777777" w:rsidR="002B3C3D" w:rsidRDefault="002B3C3D" w:rsidP="00CF1262">
      <w:pPr>
        <w:spacing w:before="0"/>
      </w:pPr>
      <w:r>
        <w:separator/>
      </w:r>
    </w:p>
  </w:endnote>
  <w:endnote w:type="continuationSeparator" w:id="0">
    <w:p w14:paraId="494B58E3" w14:textId="77777777" w:rsidR="002B3C3D" w:rsidRDefault="002B3C3D" w:rsidP="00CF1262">
      <w:pPr>
        <w:spacing w:before="0"/>
      </w:pPr>
      <w:r>
        <w:continuationSeparator/>
      </w:r>
    </w:p>
  </w:endnote>
  <w:endnote w:type="continuationNotice" w:id="1">
    <w:p w14:paraId="43C8E4CB" w14:textId="77777777" w:rsidR="002B3C3D" w:rsidRDefault="002B3C3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A85EDD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53644" w14:textId="77777777" w:rsidR="002B3C3D" w:rsidRDefault="002B3C3D" w:rsidP="00CF1262">
      <w:pPr>
        <w:spacing w:before="0"/>
      </w:pPr>
      <w:r>
        <w:separator/>
      </w:r>
    </w:p>
  </w:footnote>
  <w:footnote w:type="continuationSeparator" w:id="0">
    <w:p w14:paraId="42444793" w14:textId="77777777" w:rsidR="002B3C3D" w:rsidRDefault="002B3C3D" w:rsidP="00CF1262">
      <w:pPr>
        <w:spacing w:before="0"/>
      </w:pPr>
      <w:r>
        <w:continuationSeparator/>
      </w:r>
    </w:p>
  </w:footnote>
  <w:footnote w:type="continuationNotice" w:id="1">
    <w:p w14:paraId="0A5D18A9" w14:textId="77777777" w:rsidR="002B3C3D" w:rsidRDefault="002B3C3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B3C3D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2105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acreestrspec/sro-operatory-natsionalnogo-reestra-spetsialistov-v-oblasti-stroitel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6C39-F482-4151-8535-E9EB3B7B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Пользователь</cp:lastModifiedBy>
  <cp:revision>2</cp:revision>
  <cp:lastPrinted>2020-08-10T14:39:00Z</cp:lastPrinted>
  <dcterms:created xsi:type="dcterms:W3CDTF">2020-09-08T09:23:00Z</dcterms:created>
  <dcterms:modified xsi:type="dcterms:W3CDTF">2020-09-08T09:23:00Z</dcterms:modified>
</cp:coreProperties>
</file>